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CB" w:rsidRDefault="005723CA" w:rsidP="005723CA">
      <w:pPr>
        <w:jc w:val="center"/>
      </w:pPr>
      <w:r>
        <w:t>INVITO A TRASMETTERE MANIFESTAZIONE DI INTERESSE RIVOLTO AGLI ESERCIZI COMMERCIALI DISPONIBILI A COLLABORARE CON QUESTA AMMINISTRAZIONE COMUNALE NELL’APPRONTAMENTO DI MISURE URGENTI DI SOLIDARIETA’ ALIMENTARE – GESTIONE “BUONI SPESA”</w:t>
      </w:r>
    </w:p>
    <w:p w:rsidR="005723CA" w:rsidRDefault="005723CA" w:rsidP="005723CA">
      <w:pPr>
        <w:jc w:val="center"/>
      </w:pPr>
    </w:p>
    <w:p w:rsidR="005723CA" w:rsidRDefault="005723CA" w:rsidP="005723CA">
      <w:pPr>
        <w:jc w:val="both"/>
      </w:pPr>
      <w:proofErr w:type="spellStart"/>
      <w:r>
        <w:t>Visto</w:t>
      </w:r>
      <w:proofErr w:type="spellEnd"/>
      <w:r>
        <w:t xml:space="preserve">: </w:t>
      </w:r>
    </w:p>
    <w:p w:rsidR="005723CA" w:rsidRDefault="005723CA" w:rsidP="005723CA">
      <w:pPr>
        <w:jc w:val="both"/>
      </w:pPr>
      <w:r>
        <w:t xml:space="preserve">– </w:t>
      </w:r>
      <w:proofErr w:type="spellStart"/>
      <w:r>
        <w:t>l’art</w:t>
      </w:r>
      <w:proofErr w:type="spellEnd"/>
      <w:r>
        <w:t xml:space="preserve">. 53 del D.L. 73 del 25/05/2021 e </w:t>
      </w:r>
      <w:proofErr w:type="spellStart"/>
      <w:r>
        <w:t>ss.mm.ii</w:t>
      </w:r>
      <w:proofErr w:type="spellEnd"/>
      <w:r>
        <w:t xml:space="preserve">.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recita</w:t>
      </w:r>
      <w:proofErr w:type="spellEnd"/>
      <w:r>
        <w:t xml:space="preserve">: “Al fine di </w:t>
      </w:r>
      <w:proofErr w:type="spellStart"/>
      <w:r>
        <w:t>consentire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comuni</w:t>
      </w:r>
      <w:proofErr w:type="spellEnd"/>
      <w:r>
        <w:t xml:space="preserve"> </w:t>
      </w:r>
      <w:proofErr w:type="spellStart"/>
      <w:r>
        <w:t>l'adozione</w:t>
      </w:r>
      <w:proofErr w:type="spellEnd"/>
      <w:r>
        <w:t xml:space="preserve"> di </w:t>
      </w:r>
      <w:proofErr w:type="spellStart"/>
      <w:r>
        <w:t>misure</w:t>
      </w:r>
      <w:proofErr w:type="spellEnd"/>
      <w:r>
        <w:t xml:space="preserve"> </w:t>
      </w:r>
      <w:proofErr w:type="spellStart"/>
      <w:r>
        <w:t>urgenti</w:t>
      </w:r>
      <w:proofErr w:type="spellEnd"/>
      <w:r>
        <w:t xml:space="preserve"> di </w:t>
      </w:r>
      <w:proofErr w:type="spellStart"/>
      <w:r>
        <w:t>solidarieta</w:t>
      </w:r>
      <w:proofErr w:type="spellEnd"/>
      <w:r>
        <w:t xml:space="preserve">' </w:t>
      </w:r>
      <w:proofErr w:type="spellStart"/>
      <w:r>
        <w:t>alimentare</w:t>
      </w:r>
      <w:proofErr w:type="spellEnd"/>
      <w:r>
        <w:t xml:space="preserve">, </w:t>
      </w:r>
      <w:proofErr w:type="spellStart"/>
      <w:r>
        <w:t>nonche</w:t>
      </w:r>
      <w:proofErr w:type="spellEnd"/>
      <w:r>
        <w:t xml:space="preserve">' di </w:t>
      </w:r>
      <w:proofErr w:type="spellStart"/>
      <w:r>
        <w:t>sostegno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famiglie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versano</w:t>
      </w:r>
      <w:proofErr w:type="spellEnd"/>
      <w:r>
        <w:t xml:space="preserve"> in </w:t>
      </w:r>
      <w:proofErr w:type="spellStart"/>
      <w:r>
        <w:t>stato</w:t>
      </w:r>
      <w:proofErr w:type="spellEnd"/>
      <w:r>
        <w:t xml:space="preserve"> di </w:t>
      </w:r>
      <w:proofErr w:type="spellStart"/>
      <w:r>
        <w:t>bisogno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canoni</w:t>
      </w:r>
      <w:proofErr w:type="spellEnd"/>
      <w:r>
        <w:t xml:space="preserve"> di </w:t>
      </w:r>
      <w:proofErr w:type="spellStart"/>
      <w:r>
        <w:t>locazione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utenze</w:t>
      </w:r>
      <w:proofErr w:type="spellEnd"/>
      <w:r>
        <w:t xml:space="preserve"> </w:t>
      </w:r>
      <w:proofErr w:type="spellStart"/>
      <w:r>
        <w:t>domestiche</w:t>
      </w:r>
      <w:proofErr w:type="spellEnd"/>
      <w:r>
        <w:t xml:space="preserve"> e' </w:t>
      </w:r>
      <w:proofErr w:type="spellStart"/>
      <w:r>
        <w:t>istituito</w:t>
      </w:r>
      <w:proofErr w:type="spellEnd"/>
      <w:r>
        <w:t xml:space="preserve">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di </w:t>
      </w:r>
      <w:proofErr w:type="spellStart"/>
      <w:r>
        <w:t>previsione</w:t>
      </w:r>
      <w:proofErr w:type="spellEnd"/>
      <w:r>
        <w:t xml:space="preserve"> del </w:t>
      </w:r>
      <w:proofErr w:type="spellStart"/>
      <w:r>
        <w:t>Ministero</w:t>
      </w:r>
      <w:proofErr w:type="spellEnd"/>
      <w:r>
        <w:t xml:space="preserve"> </w:t>
      </w:r>
      <w:proofErr w:type="spellStart"/>
      <w:r>
        <w:t>dell'interno</w:t>
      </w:r>
      <w:proofErr w:type="spellEnd"/>
      <w:r>
        <w:t xml:space="preserve"> un </w:t>
      </w:r>
      <w:proofErr w:type="spellStart"/>
      <w:r>
        <w:t>fondo</w:t>
      </w:r>
      <w:proofErr w:type="spellEnd"/>
      <w:r>
        <w:t xml:space="preserve"> di 500 </w:t>
      </w:r>
      <w:proofErr w:type="spellStart"/>
      <w:r>
        <w:t>milioni</w:t>
      </w:r>
      <w:proofErr w:type="spellEnd"/>
      <w:r>
        <w:t xml:space="preserve"> di euro per </w:t>
      </w:r>
      <w:proofErr w:type="spellStart"/>
      <w:r>
        <w:t>l'anno</w:t>
      </w:r>
      <w:proofErr w:type="spellEnd"/>
      <w:r>
        <w:t xml:space="preserve"> 2021, da </w:t>
      </w:r>
      <w:proofErr w:type="spellStart"/>
      <w:r>
        <w:t>ripartire</w:t>
      </w:r>
      <w:proofErr w:type="spellEnd"/>
      <w:r>
        <w:t xml:space="preserve">, </w:t>
      </w:r>
      <w:proofErr w:type="spellStart"/>
      <w:r>
        <w:t>entro</w:t>
      </w:r>
      <w:proofErr w:type="spellEnd"/>
      <w:r>
        <w:t xml:space="preserve"> 30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data di </w:t>
      </w:r>
      <w:proofErr w:type="spellStart"/>
      <w:r>
        <w:t>entrata</w:t>
      </w:r>
      <w:proofErr w:type="spellEnd"/>
      <w:r>
        <w:t xml:space="preserve"> in </w:t>
      </w:r>
      <w:proofErr w:type="spellStart"/>
      <w:r>
        <w:t>vigore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decreto</w:t>
      </w:r>
      <w:proofErr w:type="spellEnd"/>
      <w:r>
        <w:t xml:space="preserve">, con </w:t>
      </w:r>
      <w:proofErr w:type="spellStart"/>
      <w:r>
        <w:t>decreto</w:t>
      </w:r>
      <w:proofErr w:type="spellEnd"/>
      <w:r>
        <w:t xml:space="preserve"> del </w:t>
      </w:r>
      <w:proofErr w:type="spellStart"/>
      <w:r>
        <w:t>Ministro</w:t>
      </w:r>
      <w:proofErr w:type="spellEnd"/>
      <w:r>
        <w:t xml:space="preserve"> </w:t>
      </w:r>
      <w:proofErr w:type="spellStart"/>
      <w:r>
        <w:t>dell'Interno</w:t>
      </w:r>
      <w:proofErr w:type="spellEnd"/>
      <w:r>
        <w:t xml:space="preserve">, di concerto 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Ministro</w:t>
      </w:r>
      <w:proofErr w:type="spellEnd"/>
      <w:r>
        <w:t xml:space="preserve"> </w:t>
      </w:r>
      <w:proofErr w:type="spellStart"/>
      <w:r>
        <w:t>dell'economia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finanze</w:t>
      </w:r>
      <w:proofErr w:type="spellEnd"/>
      <w:r>
        <w:t xml:space="preserve">, </w:t>
      </w:r>
      <w:proofErr w:type="spellStart"/>
      <w:r>
        <w:t>previa</w:t>
      </w:r>
      <w:proofErr w:type="spellEnd"/>
      <w:r>
        <w:t xml:space="preserve"> </w:t>
      </w:r>
      <w:proofErr w:type="spellStart"/>
      <w:r>
        <w:t>intesa</w:t>
      </w:r>
      <w:proofErr w:type="spellEnd"/>
      <w:r>
        <w:t xml:space="preserve"> in </w:t>
      </w:r>
      <w:proofErr w:type="spellStart"/>
      <w:r>
        <w:t>sede</w:t>
      </w:r>
      <w:proofErr w:type="spellEnd"/>
      <w:r>
        <w:t xml:space="preserve"> di </w:t>
      </w:r>
      <w:proofErr w:type="spellStart"/>
      <w:r>
        <w:t>Conferenza</w:t>
      </w:r>
      <w:proofErr w:type="spellEnd"/>
      <w:r>
        <w:t xml:space="preserve"> </w:t>
      </w:r>
      <w:proofErr w:type="spellStart"/>
      <w:r>
        <w:t>Stato-citta</w:t>
      </w:r>
      <w:proofErr w:type="spellEnd"/>
      <w:r>
        <w:t xml:space="preserve">' </w:t>
      </w:r>
      <w:proofErr w:type="spellStart"/>
      <w:r>
        <w:t>ed</w:t>
      </w:r>
      <w:proofErr w:type="spellEnd"/>
      <w:r>
        <w:t xml:space="preserve"> </w:t>
      </w:r>
      <w:proofErr w:type="spellStart"/>
      <w:r>
        <w:t>autonomie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, </w:t>
      </w:r>
      <w:proofErr w:type="spellStart"/>
      <w:r>
        <w:t>sulla</w:t>
      </w:r>
      <w:proofErr w:type="spellEnd"/>
      <w:r>
        <w:t xml:space="preserve"> base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criteri</w:t>
      </w:r>
      <w:proofErr w:type="spellEnd"/>
      <w:r>
        <w:t xml:space="preserve">: </w:t>
      </w:r>
    </w:p>
    <w:p w:rsidR="00232005" w:rsidRDefault="005723CA" w:rsidP="005723CA">
      <w:pPr>
        <w:pStyle w:val="Paragrafoelenco"/>
        <w:numPr>
          <w:ilvl w:val="0"/>
          <w:numId w:val="15"/>
        </w:numPr>
        <w:jc w:val="both"/>
      </w:pPr>
      <w:proofErr w:type="spellStart"/>
      <w:r>
        <w:t>una</w:t>
      </w:r>
      <w:proofErr w:type="spellEnd"/>
      <w:r>
        <w:t xml:space="preserve"> quota </w:t>
      </w:r>
      <w:proofErr w:type="spellStart"/>
      <w:r>
        <w:t>pari</w:t>
      </w:r>
      <w:proofErr w:type="spellEnd"/>
      <w:r>
        <w:t xml:space="preserve"> al 50% del </w:t>
      </w:r>
      <w:proofErr w:type="spellStart"/>
      <w:r>
        <w:t>totale</w:t>
      </w:r>
      <w:proofErr w:type="spellEnd"/>
      <w:r>
        <w:t xml:space="preserve">, per </w:t>
      </w:r>
      <w:proofErr w:type="spellStart"/>
      <w:r>
        <w:t>complessivi</w:t>
      </w:r>
      <w:proofErr w:type="spellEnd"/>
      <w:r>
        <w:t xml:space="preserve"> euro 250 </w:t>
      </w:r>
      <w:proofErr w:type="spellStart"/>
      <w:r>
        <w:t>milioni</w:t>
      </w:r>
      <w:proofErr w:type="spellEnd"/>
      <w:r>
        <w:t xml:space="preserve">, e' </w:t>
      </w:r>
      <w:proofErr w:type="spellStart"/>
      <w:r>
        <w:t>ripartita</w:t>
      </w:r>
      <w:proofErr w:type="spellEnd"/>
      <w:r>
        <w:t xml:space="preserve"> in </w:t>
      </w:r>
      <w:proofErr w:type="spellStart"/>
      <w:r>
        <w:t>proporzione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popolazione</w:t>
      </w:r>
      <w:proofErr w:type="spellEnd"/>
      <w:r>
        <w:t xml:space="preserve"> </w:t>
      </w:r>
      <w:proofErr w:type="spellStart"/>
      <w:r>
        <w:t>residente</w:t>
      </w:r>
      <w:proofErr w:type="spellEnd"/>
      <w:r>
        <w:t xml:space="preserve"> di </w:t>
      </w:r>
      <w:proofErr w:type="spellStart"/>
      <w:r>
        <w:t>ciascun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; </w:t>
      </w:r>
    </w:p>
    <w:p w:rsidR="005723CA" w:rsidRDefault="005723CA" w:rsidP="005723CA">
      <w:pPr>
        <w:pStyle w:val="Paragrafoelenco"/>
        <w:numPr>
          <w:ilvl w:val="0"/>
          <w:numId w:val="15"/>
        </w:numPr>
        <w:jc w:val="both"/>
      </w:pPr>
      <w:r>
        <w:t xml:space="preserve">b) </w:t>
      </w:r>
      <w:proofErr w:type="spellStart"/>
      <w:r>
        <w:t>una</w:t>
      </w:r>
      <w:proofErr w:type="spellEnd"/>
      <w:r>
        <w:t xml:space="preserve"> quota </w:t>
      </w:r>
      <w:proofErr w:type="spellStart"/>
      <w:r>
        <w:t>pari</w:t>
      </w:r>
      <w:proofErr w:type="spellEnd"/>
      <w:r>
        <w:t xml:space="preserve"> al restante 50%, per </w:t>
      </w:r>
      <w:proofErr w:type="spellStart"/>
      <w:r>
        <w:t>complessivi</w:t>
      </w:r>
      <w:proofErr w:type="spellEnd"/>
      <w:r>
        <w:t xml:space="preserve"> euro 250 </w:t>
      </w:r>
      <w:proofErr w:type="spellStart"/>
      <w:r>
        <w:t>milioni</w:t>
      </w:r>
      <w:proofErr w:type="spellEnd"/>
      <w:r>
        <w:t xml:space="preserve">, e' </w:t>
      </w:r>
      <w:proofErr w:type="spellStart"/>
      <w:r>
        <w:t>ripartita</w:t>
      </w:r>
      <w:proofErr w:type="spellEnd"/>
      <w:r>
        <w:t xml:space="preserve"> in base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distanza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valore</w:t>
      </w:r>
      <w:proofErr w:type="spellEnd"/>
      <w:r>
        <w:t xml:space="preserve"> del </w:t>
      </w:r>
      <w:proofErr w:type="spellStart"/>
      <w:r>
        <w:t>reddito</w:t>
      </w:r>
      <w:proofErr w:type="spellEnd"/>
      <w:r>
        <w:t xml:space="preserve"> pro </w:t>
      </w:r>
      <w:proofErr w:type="spellStart"/>
      <w:r>
        <w:t>capite</w:t>
      </w:r>
      <w:proofErr w:type="spellEnd"/>
      <w:r>
        <w:t xml:space="preserve"> di </w:t>
      </w:r>
      <w:proofErr w:type="spellStart"/>
      <w:r>
        <w:t>ciascun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valore</w:t>
      </w:r>
      <w:proofErr w:type="spellEnd"/>
    </w:p>
    <w:p w:rsidR="005723CA" w:rsidRDefault="005723CA" w:rsidP="005723CA">
      <w:pPr>
        <w:pStyle w:val="Paragrafoelenco"/>
        <w:numPr>
          <w:ilvl w:val="0"/>
          <w:numId w:val="15"/>
        </w:numPr>
        <w:jc w:val="both"/>
      </w:pPr>
      <w:proofErr w:type="spellStart"/>
      <w:r>
        <w:t>medio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, </w:t>
      </w:r>
      <w:proofErr w:type="spellStart"/>
      <w:r>
        <w:t>ponderata</w:t>
      </w:r>
      <w:proofErr w:type="spellEnd"/>
      <w:r>
        <w:t xml:space="preserve"> per la </w:t>
      </w:r>
      <w:proofErr w:type="spellStart"/>
      <w:r>
        <w:t>rispettiva</w:t>
      </w:r>
      <w:proofErr w:type="spellEnd"/>
      <w:r>
        <w:t xml:space="preserve"> </w:t>
      </w:r>
      <w:proofErr w:type="spellStart"/>
      <w:r>
        <w:t>popolazione</w:t>
      </w:r>
      <w:proofErr w:type="spellEnd"/>
      <w:r>
        <w:t xml:space="preserve">; c)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contributo</w:t>
      </w:r>
      <w:proofErr w:type="spellEnd"/>
      <w:r>
        <w:t xml:space="preserve"> </w:t>
      </w:r>
      <w:proofErr w:type="spellStart"/>
      <w:r>
        <w:t>minimo</w:t>
      </w:r>
      <w:proofErr w:type="spellEnd"/>
      <w:r>
        <w:t xml:space="preserve"> </w:t>
      </w:r>
      <w:proofErr w:type="spellStart"/>
      <w:r>
        <w:t>spettante</w:t>
      </w:r>
      <w:proofErr w:type="spellEnd"/>
      <w:r>
        <w:t xml:space="preserve"> a </w:t>
      </w:r>
      <w:proofErr w:type="spellStart"/>
      <w:r>
        <w:t>ciascun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non </w:t>
      </w:r>
      <w:proofErr w:type="spellStart"/>
      <w:r>
        <w:t>puo</w:t>
      </w:r>
      <w:proofErr w:type="spellEnd"/>
      <w:r>
        <w:t xml:space="preserve">' in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risultare</w:t>
      </w:r>
      <w:proofErr w:type="spellEnd"/>
      <w:r>
        <w:t xml:space="preserve"> </w:t>
      </w:r>
      <w:proofErr w:type="spellStart"/>
      <w:r>
        <w:t>inferiore</w:t>
      </w:r>
      <w:proofErr w:type="spellEnd"/>
      <w:r>
        <w:t xml:space="preserve"> a euro 600,00 – . La quota di cui al </w:t>
      </w:r>
      <w:proofErr w:type="spellStart"/>
      <w:r>
        <w:t>punto</w:t>
      </w:r>
      <w:proofErr w:type="spellEnd"/>
      <w:r>
        <w:t xml:space="preserve"> a) </w:t>
      </w:r>
      <w:proofErr w:type="spellStart"/>
      <w:r>
        <w:t>relativa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comuni</w:t>
      </w:r>
      <w:proofErr w:type="spellEnd"/>
      <w:r>
        <w:t xml:space="preserve"> con </w:t>
      </w:r>
      <w:proofErr w:type="spellStart"/>
      <w:r>
        <w:t>popolazione</w:t>
      </w:r>
      <w:proofErr w:type="spellEnd"/>
      <w:r>
        <w:t xml:space="preserve"> </w:t>
      </w:r>
      <w:proofErr w:type="spellStart"/>
      <w:r>
        <w:t>maggiore</w:t>
      </w:r>
      <w:proofErr w:type="spellEnd"/>
      <w:r>
        <w:t xml:space="preserve"> di </w:t>
      </w:r>
      <w:proofErr w:type="spellStart"/>
      <w:r>
        <w:t>centomila</w:t>
      </w:r>
      <w:proofErr w:type="spellEnd"/>
      <w:r>
        <w:t xml:space="preserve"> </w:t>
      </w:r>
      <w:proofErr w:type="spellStart"/>
      <w:r>
        <w:t>abitanti</w:t>
      </w:r>
      <w:proofErr w:type="spellEnd"/>
      <w:r>
        <w:t xml:space="preserve"> e' </w:t>
      </w:r>
      <w:proofErr w:type="spellStart"/>
      <w:r>
        <w:t>decurtata</w:t>
      </w:r>
      <w:proofErr w:type="spellEnd"/>
      <w:r>
        <w:t xml:space="preserve">, </w:t>
      </w:r>
      <w:proofErr w:type="spellStart"/>
      <w:r>
        <w:t>proporzionalmente</w:t>
      </w:r>
      <w:proofErr w:type="spellEnd"/>
      <w:r>
        <w:t xml:space="preserve">, </w:t>
      </w:r>
      <w:proofErr w:type="spellStart"/>
      <w:r>
        <w:t>dell'importo</w:t>
      </w:r>
      <w:proofErr w:type="spellEnd"/>
      <w:r>
        <w:t xml:space="preserve"> </w:t>
      </w:r>
      <w:proofErr w:type="spellStart"/>
      <w:r>
        <w:t>necessario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assicurare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rispetto</w:t>
      </w:r>
      <w:proofErr w:type="spellEnd"/>
      <w:r w:rsidR="00232005"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criteri</w:t>
      </w:r>
      <w:proofErr w:type="spellEnd"/>
      <w:r>
        <w:t xml:space="preserve"> di cui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lettera</w:t>
      </w:r>
      <w:proofErr w:type="spellEnd"/>
      <w:r>
        <w:t>.”</w:t>
      </w:r>
    </w:p>
    <w:p w:rsidR="005257FB" w:rsidRDefault="005257FB" w:rsidP="005257FB">
      <w:pPr>
        <w:pStyle w:val="Paragrafoelenco"/>
        <w:ind w:left="720" w:firstLine="0"/>
        <w:jc w:val="both"/>
      </w:pPr>
    </w:p>
    <w:p w:rsidR="005723CA" w:rsidRDefault="005723CA" w:rsidP="005723CA">
      <w:pPr>
        <w:jc w:val="both"/>
      </w:pPr>
      <w:r>
        <w:t xml:space="preserve">In </w:t>
      </w:r>
      <w:proofErr w:type="spellStart"/>
      <w:r>
        <w:t>seguito</w:t>
      </w:r>
      <w:proofErr w:type="spellEnd"/>
      <w:r>
        <w:t xml:space="preserve"> a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nuovo</w:t>
      </w:r>
      <w:proofErr w:type="spellEnd"/>
      <w:r>
        <w:t xml:space="preserve"> </w:t>
      </w:r>
      <w:proofErr w:type="spellStart"/>
      <w:r>
        <w:t>provvedimento</w:t>
      </w:r>
      <w:proofErr w:type="spellEnd"/>
      <w:r>
        <w:t xml:space="preserve"> </w:t>
      </w:r>
      <w:proofErr w:type="spellStart"/>
      <w:r>
        <w:t>l’Amministrazione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 xml:space="preserve"> ha </w:t>
      </w:r>
      <w:proofErr w:type="spellStart"/>
      <w:r>
        <w:t>ritenuto</w:t>
      </w:r>
      <w:proofErr w:type="spellEnd"/>
      <w:r>
        <w:t xml:space="preserve"> di </w:t>
      </w:r>
      <w:proofErr w:type="spellStart"/>
      <w:r>
        <w:t>confermare</w:t>
      </w:r>
      <w:proofErr w:type="spellEnd"/>
      <w:r>
        <w:t xml:space="preserve"> </w:t>
      </w:r>
      <w:proofErr w:type="spellStart"/>
      <w:r>
        <w:t>l’elenco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esercizi</w:t>
      </w:r>
      <w:proofErr w:type="spellEnd"/>
      <w:r>
        <w:t xml:space="preserve"> </w:t>
      </w:r>
      <w:proofErr w:type="spellStart"/>
      <w:r>
        <w:t>commerciali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’ </w:t>
      </w:r>
      <w:proofErr w:type="spellStart"/>
      <w:r>
        <w:t>partecipi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prima </w:t>
      </w:r>
      <w:proofErr w:type="spellStart"/>
      <w:r>
        <w:t>emission</w:t>
      </w:r>
      <w:r w:rsidR="005257FB">
        <w:t>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buoni</w:t>
      </w:r>
      <w:proofErr w:type="spellEnd"/>
      <w:r>
        <w:t xml:space="preserve"> </w:t>
      </w:r>
      <w:proofErr w:type="spellStart"/>
      <w:r>
        <w:t>nell’ambito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misure</w:t>
      </w:r>
      <w:proofErr w:type="spellEnd"/>
      <w:r>
        <w:t xml:space="preserve"> </w:t>
      </w:r>
      <w:proofErr w:type="spellStart"/>
      <w:r>
        <w:t>urgenti</w:t>
      </w:r>
      <w:proofErr w:type="spellEnd"/>
      <w:r>
        <w:t xml:space="preserve"> di </w:t>
      </w:r>
      <w:proofErr w:type="spellStart"/>
      <w:r>
        <w:t>solidarieta</w:t>
      </w:r>
      <w:proofErr w:type="spellEnd"/>
      <w:r>
        <w:t xml:space="preserve">’ </w:t>
      </w:r>
      <w:proofErr w:type="spellStart"/>
      <w:r>
        <w:t>alimentare</w:t>
      </w:r>
      <w:proofErr w:type="spellEnd"/>
      <w:r>
        <w:t xml:space="preserve">, con </w:t>
      </w:r>
      <w:proofErr w:type="spellStart"/>
      <w:r>
        <w:t>I</w:t>
      </w:r>
      <w:r w:rsidR="005257FB">
        <w:t>e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Comune di Sillano Giuncugnano</w:t>
      </w:r>
      <w:r w:rsidR="005257FB">
        <w:t xml:space="preserve"> </w:t>
      </w:r>
      <w:r>
        <w:t xml:space="preserve">ha </w:t>
      </w:r>
      <w:proofErr w:type="spellStart"/>
      <w:r>
        <w:t>gia</w:t>
      </w:r>
      <w:proofErr w:type="spellEnd"/>
      <w:r>
        <w:t xml:space="preserve">’ </w:t>
      </w:r>
      <w:proofErr w:type="spellStart"/>
      <w:r>
        <w:t>stipulato</w:t>
      </w:r>
      <w:proofErr w:type="spellEnd"/>
      <w:r>
        <w:t xml:space="preserve"> </w:t>
      </w:r>
      <w:proofErr w:type="spellStart"/>
      <w:r>
        <w:t>specifica</w:t>
      </w:r>
      <w:proofErr w:type="spellEnd"/>
      <w:r>
        <w:t xml:space="preserve"> </w:t>
      </w:r>
      <w:proofErr w:type="spellStart"/>
      <w:r>
        <w:t>convenzione</w:t>
      </w:r>
      <w:proofErr w:type="spellEnd"/>
      <w:r>
        <w:t>;</w:t>
      </w:r>
    </w:p>
    <w:p w:rsidR="005257FB" w:rsidRDefault="005257FB" w:rsidP="005723CA">
      <w:pPr>
        <w:jc w:val="both"/>
      </w:pPr>
    </w:p>
    <w:p w:rsidR="005257FB" w:rsidRDefault="005257FB" w:rsidP="005723CA">
      <w:pPr>
        <w:jc w:val="both"/>
      </w:pPr>
      <w:r>
        <w:t xml:space="preserve">Al fine di </w:t>
      </w:r>
      <w:proofErr w:type="spellStart"/>
      <w:r>
        <w:t>garantire</w:t>
      </w:r>
      <w:proofErr w:type="spellEnd"/>
      <w:r>
        <w:t xml:space="preserve"> la </w:t>
      </w:r>
      <w:proofErr w:type="spellStart"/>
      <w:r>
        <w:t>possibilita</w:t>
      </w:r>
      <w:proofErr w:type="spellEnd"/>
      <w:r>
        <w:t xml:space="preserve">’ ad </w:t>
      </w:r>
      <w:proofErr w:type="spellStart"/>
      <w:r>
        <w:t>ulteriori</w:t>
      </w:r>
      <w:proofErr w:type="spellEnd"/>
      <w:r>
        <w:t xml:space="preserve"> </w:t>
      </w:r>
      <w:proofErr w:type="spellStart"/>
      <w:r>
        <w:t>esercizi</w:t>
      </w:r>
      <w:proofErr w:type="spellEnd"/>
      <w:r>
        <w:t xml:space="preserve"> </w:t>
      </w:r>
      <w:proofErr w:type="spellStart"/>
      <w:r>
        <w:t>commerciali</w:t>
      </w:r>
      <w:proofErr w:type="spellEnd"/>
      <w:r>
        <w:t xml:space="preserve"> di </w:t>
      </w:r>
      <w:proofErr w:type="spellStart"/>
      <w:r>
        <w:t>partecipare</w:t>
      </w:r>
      <w:proofErr w:type="spellEnd"/>
      <w:r>
        <w:t xml:space="preserve"> a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iniziativa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Comune di Sillano Giuncugnano </w:t>
      </w:r>
      <w:proofErr w:type="spellStart"/>
      <w:r>
        <w:t>emette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manifestazione</w:t>
      </w:r>
      <w:proofErr w:type="spellEnd"/>
      <w:r>
        <w:t xml:space="preserve"> di </w:t>
      </w:r>
      <w:proofErr w:type="spellStart"/>
      <w:r>
        <w:t>interesse</w:t>
      </w:r>
      <w:proofErr w:type="spellEnd"/>
      <w:r>
        <w:t>;</w:t>
      </w:r>
    </w:p>
    <w:p w:rsidR="005257FB" w:rsidRDefault="005257FB" w:rsidP="005723CA">
      <w:pPr>
        <w:jc w:val="both"/>
      </w:pPr>
    </w:p>
    <w:p w:rsidR="005257FB" w:rsidRDefault="005257FB" w:rsidP="005723CA">
      <w:pPr>
        <w:jc w:val="both"/>
      </w:pPr>
      <w:proofErr w:type="spellStart"/>
      <w:r>
        <w:t>L’elenco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esercenti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intendono</w:t>
      </w:r>
      <w:proofErr w:type="spellEnd"/>
      <w:r>
        <w:t xml:space="preserve"> </w:t>
      </w:r>
      <w:proofErr w:type="spellStart"/>
      <w:r>
        <w:t>aderire</w:t>
      </w:r>
      <w:proofErr w:type="spellEnd"/>
      <w:r>
        <w:t xml:space="preserve"> </w:t>
      </w:r>
      <w:proofErr w:type="spellStart"/>
      <w:r>
        <w:t>all’iniziativa</w:t>
      </w:r>
      <w:proofErr w:type="spellEnd"/>
      <w:r>
        <w:t xml:space="preserve">, </w:t>
      </w:r>
      <w:proofErr w:type="spellStart"/>
      <w:r>
        <w:t>sara</w:t>
      </w:r>
      <w:proofErr w:type="spellEnd"/>
      <w:r>
        <w:t xml:space="preserve">’ </w:t>
      </w:r>
      <w:proofErr w:type="spellStart"/>
      <w:r>
        <w:t>pubblicato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organismi</w:t>
      </w:r>
      <w:proofErr w:type="spellEnd"/>
      <w:r>
        <w:t xml:space="preserve"> </w:t>
      </w:r>
      <w:proofErr w:type="spellStart"/>
      <w:r>
        <w:t>promozionali</w:t>
      </w:r>
      <w:proofErr w:type="spellEnd"/>
      <w:r>
        <w:t xml:space="preserve">.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esercenti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impegnano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accettare</w:t>
      </w:r>
      <w:proofErr w:type="spellEnd"/>
      <w:r>
        <w:t xml:space="preserve"> I voucher </w:t>
      </w:r>
      <w:proofErr w:type="spellStart"/>
      <w:r>
        <w:t>stampati</w:t>
      </w:r>
      <w:proofErr w:type="spellEnd"/>
      <w:r>
        <w:t xml:space="preserve"> dal Comune di Sillano Giuncugnano.</w:t>
      </w:r>
    </w:p>
    <w:p w:rsidR="005257FB" w:rsidRDefault="005257FB" w:rsidP="005723CA">
      <w:pPr>
        <w:jc w:val="both"/>
      </w:pPr>
    </w:p>
    <w:p w:rsidR="005257FB" w:rsidRDefault="005257FB" w:rsidP="00232005">
      <w:pPr>
        <w:jc w:val="center"/>
      </w:pPr>
      <w:r>
        <w:t>TUTTO CIO’ PREMESSO</w:t>
      </w:r>
    </w:p>
    <w:p w:rsidR="005257FB" w:rsidRDefault="005257FB" w:rsidP="005723CA">
      <w:pPr>
        <w:jc w:val="both"/>
      </w:pPr>
    </w:p>
    <w:p w:rsidR="005257FB" w:rsidRDefault="005257FB" w:rsidP="005723CA">
      <w:pPr>
        <w:jc w:val="both"/>
      </w:pPr>
      <w:r>
        <w:t xml:space="preserve">Si </w:t>
      </w:r>
      <w:proofErr w:type="spellStart"/>
      <w:r>
        <w:t>invitano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esercenti</w:t>
      </w:r>
      <w:proofErr w:type="spellEnd"/>
      <w:r>
        <w:t xml:space="preserve"> </w:t>
      </w:r>
      <w:proofErr w:type="spellStart"/>
      <w:r>
        <w:t>commerciali</w:t>
      </w:r>
      <w:proofErr w:type="spellEnd"/>
      <w:r>
        <w:t xml:space="preserve"> del Comune di Sillano Giuncugnano a </w:t>
      </w:r>
      <w:proofErr w:type="spellStart"/>
      <w:r>
        <w:t>manifestare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inseriti</w:t>
      </w:r>
      <w:proofErr w:type="spellEnd"/>
      <w:r>
        <w:t xml:space="preserve"> </w:t>
      </w:r>
      <w:proofErr w:type="spellStart"/>
      <w:r>
        <w:t>nell’elenco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attivita</w:t>
      </w:r>
      <w:proofErr w:type="spellEnd"/>
      <w:r>
        <w:t xml:space="preserve">’ </w:t>
      </w:r>
      <w:proofErr w:type="spellStart"/>
      <w:r>
        <w:t>commerciali</w:t>
      </w:r>
      <w:proofErr w:type="spellEnd"/>
      <w:r w:rsidR="00232005">
        <w:t xml:space="preserve"> </w:t>
      </w:r>
      <w:proofErr w:type="spellStart"/>
      <w:r w:rsidR="00232005">
        <w:t>erogatrici</w:t>
      </w:r>
      <w:proofErr w:type="spellEnd"/>
      <w:r w:rsidR="00232005">
        <w:t xml:space="preserve"> di </w:t>
      </w:r>
      <w:proofErr w:type="spellStart"/>
      <w:r w:rsidR="00232005">
        <w:t>generi</w:t>
      </w:r>
      <w:proofErr w:type="spellEnd"/>
      <w:r w:rsidR="00232005">
        <w:t xml:space="preserve"> </w:t>
      </w:r>
      <w:proofErr w:type="spellStart"/>
      <w:r w:rsidR="00232005">
        <w:t>alimentari</w:t>
      </w:r>
      <w:proofErr w:type="spellEnd"/>
      <w:r>
        <w:t xml:space="preserve"> e </w:t>
      </w:r>
      <w:proofErr w:type="spellStart"/>
      <w:r>
        <w:t>beni</w:t>
      </w:r>
      <w:proofErr w:type="spellEnd"/>
      <w:r>
        <w:t xml:space="preserve"> di prima </w:t>
      </w:r>
      <w:proofErr w:type="spellStart"/>
      <w:r>
        <w:t>necessita</w:t>
      </w:r>
      <w:proofErr w:type="spellEnd"/>
      <w:r>
        <w:t xml:space="preserve">’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buoni</w:t>
      </w:r>
      <w:proofErr w:type="spellEnd"/>
      <w:r>
        <w:t xml:space="preserve"> </w:t>
      </w:r>
      <w:proofErr w:type="spellStart"/>
      <w:r>
        <w:t>spesa</w:t>
      </w:r>
      <w:proofErr w:type="spellEnd"/>
      <w:r>
        <w:t xml:space="preserve"> a </w:t>
      </w:r>
      <w:proofErr w:type="spellStart"/>
      <w:r>
        <w:t>favore</w:t>
      </w:r>
      <w:proofErr w:type="spellEnd"/>
      <w:r>
        <w:t xml:space="preserve"> di </w:t>
      </w:r>
      <w:proofErr w:type="spellStart"/>
      <w:r>
        <w:t>soggetti</w:t>
      </w:r>
      <w:proofErr w:type="spellEnd"/>
      <w:r>
        <w:t xml:space="preserve"> in </w:t>
      </w:r>
      <w:proofErr w:type="spellStart"/>
      <w:r>
        <w:t>condizione</w:t>
      </w:r>
      <w:proofErr w:type="spellEnd"/>
      <w:r>
        <w:t xml:space="preserve"> di </w:t>
      </w:r>
      <w:proofErr w:type="spellStart"/>
      <w:r>
        <w:t>bisogno</w:t>
      </w:r>
      <w:proofErr w:type="spellEnd"/>
      <w:r>
        <w:t>.</w:t>
      </w:r>
    </w:p>
    <w:p w:rsidR="005257FB" w:rsidRDefault="005257FB" w:rsidP="005723CA">
      <w:pPr>
        <w:jc w:val="both"/>
      </w:pPr>
    </w:p>
    <w:p w:rsidR="005257FB" w:rsidRDefault="005257FB" w:rsidP="005723CA">
      <w:pPr>
        <w:jc w:val="both"/>
      </w:pPr>
      <w:r>
        <w:t xml:space="preserve">Il </w:t>
      </w:r>
      <w:proofErr w:type="spellStart"/>
      <w:r>
        <w:t>buono</w:t>
      </w:r>
      <w:proofErr w:type="spellEnd"/>
      <w:r>
        <w:t xml:space="preserve"> </w:t>
      </w:r>
      <w:proofErr w:type="spellStart"/>
      <w:r>
        <w:t>spesa</w:t>
      </w:r>
      <w:proofErr w:type="spellEnd"/>
      <w:r>
        <w:t xml:space="preserve"> </w:t>
      </w:r>
      <w:proofErr w:type="spellStart"/>
      <w:r>
        <w:t>avra</w:t>
      </w:r>
      <w:proofErr w:type="spellEnd"/>
      <w:r>
        <w:t xml:space="preserve">’ le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caratteristiche</w:t>
      </w:r>
      <w:proofErr w:type="spellEnd"/>
      <w:r>
        <w:t>:</w:t>
      </w:r>
    </w:p>
    <w:p w:rsidR="005257FB" w:rsidRDefault="005257FB" w:rsidP="005723CA">
      <w:pPr>
        <w:jc w:val="both"/>
      </w:pPr>
    </w:p>
    <w:p w:rsidR="005257FB" w:rsidRPr="005257FB" w:rsidRDefault="005257FB" w:rsidP="005257FB">
      <w:pPr>
        <w:pStyle w:val="Paragrafoelenco"/>
        <w:numPr>
          <w:ilvl w:val="0"/>
          <w:numId w:val="16"/>
        </w:numPr>
        <w:jc w:val="both"/>
        <w:rPr>
          <w:i/>
        </w:rPr>
      </w:pPr>
      <w:proofErr w:type="spellStart"/>
      <w:r w:rsidRPr="005257FB">
        <w:rPr>
          <w:i/>
        </w:rPr>
        <w:t>Potra</w:t>
      </w:r>
      <w:proofErr w:type="spellEnd"/>
      <w:r w:rsidRPr="005257FB">
        <w:rPr>
          <w:i/>
        </w:rPr>
        <w:t xml:space="preserve">’ </w:t>
      </w:r>
      <w:proofErr w:type="spellStart"/>
      <w:r w:rsidRPr="005257FB">
        <w:rPr>
          <w:i/>
        </w:rPr>
        <w:t>essere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speso</w:t>
      </w:r>
      <w:proofErr w:type="spellEnd"/>
      <w:r w:rsidRPr="005257FB">
        <w:rPr>
          <w:i/>
        </w:rPr>
        <w:t xml:space="preserve"> solo per </w:t>
      </w:r>
      <w:proofErr w:type="spellStart"/>
      <w:r w:rsidRPr="005257FB">
        <w:rPr>
          <w:i/>
        </w:rPr>
        <w:t>l’acquisto</w:t>
      </w:r>
      <w:proofErr w:type="spellEnd"/>
      <w:r w:rsidRPr="005257FB">
        <w:rPr>
          <w:i/>
        </w:rPr>
        <w:t xml:space="preserve"> di </w:t>
      </w:r>
      <w:proofErr w:type="spellStart"/>
      <w:r w:rsidRPr="005257FB">
        <w:rPr>
          <w:i/>
        </w:rPr>
        <w:t>generi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alimentari</w:t>
      </w:r>
      <w:proofErr w:type="spellEnd"/>
      <w:r w:rsidRPr="005257FB">
        <w:rPr>
          <w:i/>
        </w:rPr>
        <w:t xml:space="preserve"> e </w:t>
      </w:r>
      <w:proofErr w:type="spellStart"/>
      <w:r w:rsidRPr="005257FB">
        <w:rPr>
          <w:i/>
        </w:rPr>
        <w:t>prodotti</w:t>
      </w:r>
      <w:proofErr w:type="spellEnd"/>
      <w:r w:rsidRPr="005257FB">
        <w:rPr>
          <w:i/>
        </w:rPr>
        <w:t xml:space="preserve"> di prima </w:t>
      </w:r>
      <w:proofErr w:type="spellStart"/>
      <w:r w:rsidRPr="005257FB">
        <w:rPr>
          <w:i/>
        </w:rPr>
        <w:t>necessita</w:t>
      </w:r>
      <w:proofErr w:type="spellEnd"/>
      <w:r w:rsidRPr="005257FB">
        <w:rPr>
          <w:i/>
        </w:rPr>
        <w:t>’,</w:t>
      </w:r>
    </w:p>
    <w:p w:rsidR="005257FB" w:rsidRPr="005257FB" w:rsidRDefault="005257FB" w:rsidP="005257FB">
      <w:pPr>
        <w:pStyle w:val="Paragrafoelenco"/>
        <w:numPr>
          <w:ilvl w:val="0"/>
          <w:numId w:val="16"/>
        </w:numPr>
        <w:jc w:val="both"/>
        <w:rPr>
          <w:i/>
        </w:rPr>
      </w:pPr>
      <w:proofErr w:type="spellStart"/>
      <w:r w:rsidRPr="005257FB">
        <w:rPr>
          <w:i/>
        </w:rPr>
        <w:t>Concorrera</w:t>
      </w:r>
      <w:proofErr w:type="spellEnd"/>
      <w:r w:rsidRPr="005257FB">
        <w:rPr>
          <w:i/>
        </w:rPr>
        <w:t xml:space="preserve">’ al </w:t>
      </w:r>
      <w:proofErr w:type="spellStart"/>
      <w:r w:rsidRPr="005257FB">
        <w:rPr>
          <w:i/>
        </w:rPr>
        <w:t>pagamento</w:t>
      </w:r>
      <w:proofErr w:type="spellEnd"/>
      <w:r w:rsidRPr="005257FB">
        <w:rPr>
          <w:i/>
        </w:rPr>
        <w:t xml:space="preserve"> del </w:t>
      </w:r>
      <w:proofErr w:type="spellStart"/>
      <w:r w:rsidRPr="005257FB">
        <w:rPr>
          <w:i/>
        </w:rPr>
        <w:t>conto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fino</w:t>
      </w:r>
      <w:proofErr w:type="spellEnd"/>
      <w:r w:rsidRPr="005257FB">
        <w:rPr>
          <w:i/>
        </w:rPr>
        <w:t xml:space="preserve"> a</w:t>
      </w:r>
      <w:r>
        <w:rPr>
          <w:i/>
        </w:rPr>
        <w:t>l</w:t>
      </w:r>
      <w:r w:rsidRPr="005257FB">
        <w:rPr>
          <w:i/>
        </w:rPr>
        <w:t xml:space="preserve"> </w:t>
      </w:r>
      <w:proofErr w:type="spellStart"/>
      <w:r w:rsidRPr="005257FB">
        <w:rPr>
          <w:i/>
        </w:rPr>
        <w:t>suo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ammontare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nominale</w:t>
      </w:r>
      <w:proofErr w:type="spellEnd"/>
      <w:r w:rsidRPr="005257FB">
        <w:rPr>
          <w:i/>
        </w:rPr>
        <w:t xml:space="preserve">, </w:t>
      </w:r>
      <w:proofErr w:type="spellStart"/>
      <w:r w:rsidRPr="005257FB">
        <w:rPr>
          <w:i/>
        </w:rPr>
        <w:t>l’eventuale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integrazione</w:t>
      </w:r>
      <w:proofErr w:type="spellEnd"/>
      <w:r w:rsidRPr="005257FB">
        <w:rPr>
          <w:i/>
        </w:rPr>
        <w:t xml:space="preserve"> del </w:t>
      </w:r>
      <w:proofErr w:type="spellStart"/>
      <w:r w:rsidRPr="005257FB">
        <w:rPr>
          <w:i/>
        </w:rPr>
        <w:t>prezzo</w:t>
      </w:r>
      <w:proofErr w:type="spellEnd"/>
      <w:r w:rsidRPr="005257FB">
        <w:rPr>
          <w:i/>
        </w:rPr>
        <w:t xml:space="preserve">, </w:t>
      </w:r>
      <w:proofErr w:type="spellStart"/>
      <w:r w:rsidRPr="005257FB">
        <w:rPr>
          <w:i/>
        </w:rPr>
        <w:t>potra</w:t>
      </w:r>
      <w:proofErr w:type="spellEnd"/>
      <w:r w:rsidRPr="005257FB">
        <w:rPr>
          <w:i/>
        </w:rPr>
        <w:t xml:space="preserve">’ </w:t>
      </w:r>
      <w:proofErr w:type="spellStart"/>
      <w:r w:rsidRPr="005257FB">
        <w:rPr>
          <w:i/>
        </w:rPr>
        <w:t>essere</w:t>
      </w:r>
      <w:proofErr w:type="spellEnd"/>
      <w:r w:rsidRPr="005257FB">
        <w:rPr>
          <w:i/>
        </w:rPr>
        <w:t xml:space="preserve"> solo in </w:t>
      </w:r>
      <w:proofErr w:type="spellStart"/>
      <w:r w:rsidRPr="005257FB">
        <w:rPr>
          <w:i/>
        </w:rPr>
        <w:t>aumento</w:t>
      </w:r>
      <w:proofErr w:type="spellEnd"/>
      <w:r w:rsidRPr="005257FB">
        <w:rPr>
          <w:i/>
        </w:rPr>
        <w:t xml:space="preserve"> a </w:t>
      </w:r>
      <w:proofErr w:type="spellStart"/>
      <w:r w:rsidRPr="005257FB">
        <w:rPr>
          <w:i/>
        </w:rPr>
        <w:t>cura</w:t>
      </w:r>
      <w:proofErr w:type="spellEnd"/>
      <w:r w:rsidRPr="005257FB">
        <w:rPr>
          <w:i/>
        </w:rPr>
        <w:t xml:space="preserve"> del </w:t>
      </w:r>
      <w:proofErr w:type="spellStart"/>
      <w:r w:rsidRPr="005257FB">
        <w:rPr>
          <w:i/>
        </w:rPr>
        <w:t>cliente</w:t>
      </w:r>
      <w:proofErr w:type="spellEnd"/>
      <w:r w:rsidRPr="005257FB">
        <w:rPr>
          <w:i/>
        </w:rPr>
        <w:t xml:space="preserve">, non </w:t>
      </w:r>
      <w:proofErr w:type="spellStart"/>
      <w:r w:rsidRPr="005257FB">
        <w:rPr>
          <w:i/>
        </w:rPr>
        <w:t>sono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ammessi</w:t>
      </w:r>
      <w:proofErr w:type="spellEnd"/>
      <w:r w:rsidRPr="005257FB">
        <w:rPr>
          <w:i/>
        </w:rPr>
        <w:t xml:space="preserve"> “</w:t>
      </w:r>
      <w:proofErr w:type="spellStart"/>
      <w:r w:rsidRPr="005257FB">
        <w:rPr>
          <w:i/>
        </w:rPr>
        <w:t>resti</w:t>
      </w:r>
      <w:proofErr w:type="spellEnd"/>
      <w:r w:rsidRPr="005257FB">
        <w:rPr>
          <w:i/>
        </w:rPr>
        <w:t xml:space="preserve">” in </w:t>
      </w:r>
      <w:proofErr w:type="spellStart"/>
      <w:r w:rsidRPr="005257FB">
        <w:rPr>
          <w:i/>
        </w:rPr>
        <w:t>denaro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sul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valore</w:t>
      </w:r>
      <w:proofErr w:type="spellEnd"/>
      <w:r w:rsidRPr="005257FB">
        <w:rPr>
          <w:i/>
        </w:rPr>
        <w:t xml:space="preserve"> del </w:t>
      </w:r>
      <w:proofErr w:type="spellStart"/>
      <w:r w:rsidRPr="005257FB">
        <w:rPr>
          <w:i/>
        </w:rPr>
        <w:t>buono</w:t>
      </w:r>
      <w:proofErr w:type="spellEnd"/>
    </w:p>
    <w:p w:rsidR="005257FB" w:rsidRPr="005257FB" w:rsidRDefault="005257FB" w:rsidP="005257FB">
      <w:pPr>
        <w:pStyle w:val="Paragrafoelenco"/>
        <w:numPr>
          <w:ilvl w:val="0"/>
          <w:numId w:val="16"/>
        </w:numPr>
        <w:jc w:val="both"/>
        <w:rPr>
          <w:i/>
        </w:rPr>
      </w:pPr>
      <w:r w:rsidRPr="005257FB">
        <w:rPr>
          <w:i/>
        </w:rPr>
        <w:t xml:space="preserve">E’ </w:t>
      </w:r>
      <w:proofErr w:type="spellStart"/>
      <w:r w:rsidRPr="005257FB">
        <w:rPr>
          <w:i/>
        </w:rPr>
        <w:t>personale</w:t>
      </w:r>
      <w:proofErr w:type="spellEnd"/>
      <w:r w:rsidRPr="005257FB">
        <w:rPr>
          <w:i/>
        </w:rPr>
        <w:t xml:space="preserve"> e non </w:t>
      </w:r>
      <w:proofErr w:type="spellStart"/>
      <w:r w:rsidRPr="005257FB">
        <w:rPr>
          <w:i/>
        </w:rPr>
        <w:t>cedibile</w:t>
      </w:r>
      <w:proofErr w:type="spellEnd"/>
      <w:r w:rsidRPr="005257FB">
        <w:rPr>
          <w:i/>
        </w:rPr>
        <w:t xml:space="preserve"> a </w:t>
      </w:r>
      <w:proofErr w:type="spellStart"/>
      <w:r w:rsidRPr="005257FB">
        <w:rPr>
          <w:i/>
        </w:rPr>
        <w:t>terzi</w:t>
      </w:r>
      <w:proofErr w:type="spellEnd"/>
    </w:p>
    <w:p w:rsidR="005257FB" w:rsidRPr="005257FB" w:rsidRDefault="005257FB" w:rsidP="005257FB">
      <w:pPr>
        <w:pStyle w:val="Paragrafoelenco"/>
        <w:numPr>
          <w:ilvl w:val="0"/>
          <w:numId w:val="16"/>
        </w:numPr>
        <w:jc w:val="both"/>
        <w:rPr>
          <w:i/>
        </w:rPr>
      </w:pPr>
      <w:proofErr w:type="spellStart"/>
      <w:r w:rsidRPr="005257FB">
        <w:rPr>
          <w:i/>
        </w:rPr>
        <w:t>Verra</w:t>
      </w:r>
      <w:proofErr w:type="spellEnd"/>
      <w:r w:rsidRPr="005257FB">
        <w:rPr>
          <w:i/>
        </w:rPr>
        <w:t xml:space="preserve">’ </w:t>
      </w:r>
      <w:proofErr w:type="spellStart"/>
      <w:r w:rsidRPr="005257FB">
        <w:rPr>
          <w:i/>
        </w:rPr>
        <w:t>ritirato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dall’esercizio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commerciale</w:t>
      </w:r>
      <w:proofErr w:type="spellEnd"/>
      <w:r w:rsidR="00232005">
        <w:rPr>
          <w:i/>
        </w:rPr>
        <w:t xml:space="preserve"> </w:t>
      </w:r>
      <w:r w:rsidRPr="005257FB">
        <w:rPr>
          <w:i/>
        </w:rPr>
        <w:t xml:space="preserve">per </w:t>
      </w:r>
      <w:proofErr w:type="spellStart"/>
      <w:r w:rsidRPr="005257FB">
        <w:rPr>
          <w:i/>
        </w:rPr>
        <w:t>il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rimborso</w:t>
      </w:r>
      <w:proofErr w:type="spellEnd"/>
      <w:r w:rsidRPr="005257FB">
        <w:rPr>
          <w:i/>
        </w:rPr>
        <w:t xml:space="preserve"> del </w:t>
      </w:r>
      <w:proofErr w:type="spellStart"/>
      <w:r w:rsidRPr="005257FB">
        <w:rPr>
          <w:i/>
        </w:rPr>
        <w:t>prezzo</w:t>
      </w:r>
      <w:proofErr w:type="spellEnd"/>
    </w:p>
    <w:p w:rsidR="005257FB" w:rsidRPr="005257FB" w:rsidRDefault="005257FB" w:rsidP="005257FB">
      <w:pPr>
        <w:pStyle w:val="Paragrafoelenco"/>
        <w:numPr>
          <w:ilvl w:val="0"/>
          <w:numId w:val="16"/>
        </w:numPr>
        <w:jc w:val="both"/>
        <w:rPr>
          <w:i/>
        </w:rPr>
      </w:pPr>
      <w:r w:rsidRPr="005257FB">
        <w:rPr>
          <w:i/>
        </w:rPr>
        <w:t xml:space="preserve">Non e’ </w:t>
      </w:r>
      <w:proofErr w:type="spellStart"/>
      <w:r w:rsidRPr="005257FB">
        <w:rPr>
          <w:i/>
        </w:rPr>
        <w:t>document</w:t>
      </w:r>
      <w:r w:rsidR="00863EAD">
        <w:rPr>
          <w:i/>
        </w:rPr>
        <w:t>o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fiscale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l’esercente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deve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emettere</w:t>
      </w:r>
      <w:proofErr w:type="spellEnd"/>
      <w:r w:rsidRPr="005257FB">
        <w:rPr>
          <w:i/>
        </w:rPr>
        <w:t xml:space="preserve"> apposite </w:t>
      </w:r>
      <w:proofErr w:type="spellStart"/>
      <w:r w:rsidRPr="005257FB">
        <w:rPr>
          <w:i/>
        </w:rPr>
        <w:t>scontrino</w:t>
      </w:r>
      <w:proofErr w:type="spellEnd"/>
    </w:p>
    <w:p w:rsidR="005257FB" w:rsidRPr="005257FB" w:rsidRDefault="005257FB" w:rsidP="005257FB">
      <w:pPr>
        <w:pStyle w:val="Paragrafoelenco"/>
        <w:numPr>
          <w:ilvl w:val="0"/>
          <w:numId w:val="16"/>
        </w:numPr>
        <w:jc w:val="both"/>
        <w:rPr>
          <w:i/>
        </w:rPr>
      </w:pPr>
      <w:r w:rsidRPr="005257FB">
        <w:rPr>
          <w:i/>
        </w:rPr>
        <w:lastRenderedPageBreak/>
        <w:t xml:space="preserve">Al fine del </w:t>
      </w:r>
      <w:proofErr w:type="spellStart"/>
      <w:r w:rsidRPr="005257FB">
        <w:rPr>
          <w:i/>
        </w:rPr>
        <w:t>rimborso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il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buono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deve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essere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consegnato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sempre</w:t>
      </w:r>
      <w:proofErr w:type="spellEnd"/>
      <w:r w:rsidRPr="005257FB">
        <w:rPr>
          <w:i/>
        </w:rPr>
        <w:t xml:space="preserve"> in </w:t>
      </w:r>
      <w:proofErr w:type="spellStart"/>
      <w:r w:rsidRPr="005257FB">
        <w:rPr>
          <w:i/>
        </w:rPr>
        <w:t>originale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allegato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alla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richiesta</w:t>
      </w:r>
      <w:proofErr w:type="spellEnd"/>
      <w:r w:rsidRPr="005257FB">
        <w:rPr>
          <w:i/>
        </w:rPr>
        <w:t xml:space="preserve"> di </w:t>
      </w:r>
      <w:proofErr w:type="spellStart"/>
      <w:r w:rsidRPr="005257FB">
        <w:rPr>
          <w:i/>
        </w:rPr>
        <w:t>rimborso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unitamente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alla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documentazione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giustificativa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dell’operazione</w:t>
      </w:r>
      <w:proofErr w:type="spellEnd"/>
    </w:p>
    <w:p w:rsidR="005257FB" w:rsidRDefault="005257FB" w:rsidP="005257FB">
      <w:pPr>
        <w:pStyle w:val="Paragrafoelenco"/>
        <w:numPr>
          <w:ilvl w:val="0"/>
          <w:numId w:val="16"/>
        </w:numPr>
        <w:jc w:val="both"/>
        <w:rPr>
          <w:i/>
        </w:rPr>
      </w:pPr>
      <w:r w:rsidRPr="005257FB">
        <w:rPr>
          <w:i/>
        </w:rPr>
        <w:t xml:space="preserve">Non </w:t>
      </w:r>
      <w:proofErr w:type="spellStart"/>
      <w:r w:rsidRPr="005257FB">
        <w:rPr>
          <w:i/>
        </w:rPr>
        <w:t>ammette</w:t>
      </w:r>
      <w:proofErr w:type="spellEnd"/>
      <w:r w:rsidRPr="005257FB">
        <w:rPr>
          <w:i/>
        </w:rPr>
        <w:t xml:space="preserve"> </w:t>
      </w:r>
      <w:proofErr w:type="spellStart"/>
      <w:r w:rsidRPr="005257FB">
        <w:rPr>
          <w:i/>
        </w:rPr>
        <w:t>duplicato</w:t>
      </w:r>
      <w:proofErr w:type="spellEnd"/>
    </w:p>
    <w:p w:rsidR="00863EAD" w:rsidRDefault="00863EAD" w:rsidP="00863EAD">
      <w:pPr>
        <w:jc w:val="both"/>
      </w:pPr>
      <w:r>
        <w:t xml:space="preserve">Una </w:t>
      </w:r>
      <w:proofErr w:type="spellStart"/>
      <w:r>
        <w:t>volta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l’esercizio</w:t>
      </w:r>
      <w:proofErr w:type="spellEnd"/>
      <w:r>
        <w:t xml:space="preserve"> </w:t>
      </w:r>
      <w:proofErr w:type="spellStart"/>
      <w:r>
        <w:t>avra</w:t>
      </w:r>
      <w:proofErr w:type="spellEnd"/>
      <w:r>
        <w:t xml:space="preserve">’ </w:t>
      </w:r>
      <w:proofErr w:type="spellStart"/>
      <w:r>
        <w:t>raccolto</w:t>
      </w:r>
      <w:proofErr w:type="spellEnd"/>
      <w:r>
        <w:t xml:space="preserve"> un </w:t>
      </w:r>
      <w:proofErr w:type="spellStart"/>
      <w:r>
        <w:t>congruo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di </w:t>
      </w:r>
      <w:proofErr w:type="spellStart"/>
      <w:r>
        <w:t>buoni</w:t>
      </w:r>
      <w:proofErr w:type="spellEnd"/>
      <w:r>
        <w:t xml:space="preserve"> </w:t>
      </w:r>
      <w:proofErr w:type="spellStart"/>
      <w:r>
        <w:t>originali</w:t>
      </w:r>
      <w:proofErr w:type="spellEnd"/>
      <w:r>
        <w:t xml:space="preserve">, </w:t>
      </w:r>
      <w:proofErr w:type="spellStart"/>
      <w:r>
        <w:t>dovra</w:t>
      </w:r>
      <w:proofErr w:type="spellEnd"/>
      <w:r>
        <w:t xml:space="preserve">’ fare la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rimborso</w:t>
      </w:r>
      <w:proofErr w:type="spellEnd"/>
      <w:r>
        <w:t>.</w:t>
      </w:r>
    </w:p>
    <w:p w:rsidR="00863EAD" w:rsidRDefault="00863EAD" w:rsidP="00863EAD">
      <w:pPr>
        <w:jc w:val="both"/>
      </w:pPr>
    </w:p>
    <w:p w:rsidR="00863EAD" w:rsidRDefault="00863EAD" w:rsidP="00863EAD">
      <w:pPr>
        <w:jc w:val="both"/>
      </w:pPr>
      <w:r>
        <w:t xml:space="preserve">A </w:t>
      </w:r>
      <w:proofErr w:type="spellStart"/>
      <w:r>
        <w:t>seguito</w:t>
      </w:r>
      <w:proofErr w:type="spellEnd"/>
      <w:r>
        <w:t xml:space="preserve"> della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rimborso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buoni</w:t>
      </w:r>
      <w:proofErr w:type="spellEnd"/>
      <w:r>
        <w:t xml:space="preserve"> </w:t>
      </w:r>
      <w:proofErr w:type="spellStart"/>
      <w:r>
        <w:t>ritirati</w:t>
      </w:r>
      <w:proofErr w:type="spellEnd"/>
      <w:r>
        <w:t xml:space="preserve"> in </w:t>
      </w:r>
      <w:proofErr w:type="spellStart"/>
      <w:r>
        <w:t>originale</w:t>
      </w:r>
      <w:proofErr w:type="spellEnd"/>
      <w:r>
        <w:t xml:space="preserve">, </w:t>
      </w:r>
      <w:proofErr w:type="spellStart"/>
      <w:r>
        <w:t>avendo</w:t>
      </w:r>
      <w:proofErr w:type="spellEnd"/>
      <w:r>
        <w:t xml:space="preserve"> </w:t>
      </w:r>
      <w:proofErr w:type="spellStart"/>
      <w:r>
        <w:t>comunque</w:t>
      </w:r>
      <w:proofErr w:type="spellEnd"/>
      <w:r>
        <w:t xml:space="preserve"> </w:t>
      </w:r>
      <w:proofErr w:type="spellStart"/>
      <w:r>
        <w:t>assolto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obblighi</w:t>
      </w:r>
      <w:proofErr w:type="spellEnd"/>
      <w:r>
        <w:t xml:space="preserve"> </w:t>
      </w:r>
      <w:proofErr w:type="spellStart"/>
      <w:r>
        <w:t>fiscali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l’emissione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scontrino</w:t>
      </w:r>
      <w:proofErr w:type="spellEnd"/>
      <w:r>
        <w:t xml:space="preserve">, </w:t>
      </w:r>
      <w:proofErr w:type="spellStart"/>
      <w:r>
        <w:t>questa</w:t>
      </w:r>
      <w:proofErr w:type="spellEnd"/>
      <w:r>
        <w:t xml:space="preserve"> Amministrazione </w:t>
      </w:r>
      <w:proofErr w:type="spellStart"/>
      <w:r>
        <w:t>provvedera</w:t>
      </w:r>
      <w:proofErr w:type="spellEnd"/>
      <w:r>
        <w:t xml:space="preserve">’ al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accredito</w:t>
      </w:r>
      <w:proofErr w:type="spellEnd"/>
      <w:r>
        <w:t xml:space="preserve"> di </w:t>
      </w:r>
      <w:proofErr w:type="spellStart"/>
      <w:r>
        <w:t>conto</w:t>
      </w:r>
      <w:proofErr w:type="spellEnd"/>
      <w:r>
        <w:t xml:space="preserve"> </w:t>
      </w:r>
      <w:proofErr w:type="spellStart"/>
      <w:r>
        <w:t>corrente</w:t>
      </w:r>
      <w:proofErr w:type="spellEnd"/>
      <w:r>
        <w:t xml:space="preserve"> </w:t>
      </w:r>
      <w:proofErr w:type="spellStart"/>
      <w:r>
        <w:t>dedicato</w:t>
      </w:r>
      <w:proofErr w:type="spellEnd"/>
      <w:r>
        <w:t>.</w:t>
      </w:r>
    </w:p>
    <w:p w:rsidR="00863EAD" w:rsidRDefault="00863EAD" w:rsidP="00863EAD">
      <w:pPr>
        <w:jc w:val="both"/>
      </w:pPr>
    </w:p>
    <w:p w:rsidR="00863EAD" w:rsidRDefault="00863EAD" w:rsidP="00863EAD">
      <w:pPr>
        <w:jc w:val="both"/>
      </w:pPr>
      <w:r>
        <w:t xml:space="preserve">I </w:t>
      </w:r>
      <w:proofErr w:type="spellStart"/>
      <w:r>
        <w:t>prezzi</w:t>
      </w:r>
      <w:proofErr w:type="spellEnd"/>
      <w:r>
        <w:t xml:space="preserve"> </w:t>
      </w:r>
      <w:proofErr w:type="spellStart"/>
      <w:r>
        <w:t>praticati</w:t>
      </w:r>
      <w:proofErr w:type="spellEnd"/>
      <w:r>
        <w:t xml:space="preserve"> al </w:t>
      </w:r>
      <w:proofErr w:type="spellStart"/>
      <w:r>
        <w:t>benficiario</w:t>
      </w:r>
      <w:proofErr w:type="spellEnd"/>
      <w:r>
        <w:t xml:space="preserve"> non </w:t>
      </w:r>
      <w:proofErr w:type="spellStart"/>
      <w:r>
        <w:t>potranno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superiori</w:t>
      </w:r>
      <w:proofErr w:type="spellEnd"/>
      <w:r>
        <w:t xml:space="preserve"> a </w:t>
      </w:r>
      <w:proofErr w:type="spellStart"/>
      <w:r>
        <w:t>quelli</w:t>
      </w:r>
      <w:proofErr w:type="spellEnd"/>
      <w:r>
        <w:t xml:space="preserve"> </w:t>
      </w:r>
      <w:proofErr w:type="spellStart"/>
      <w:r>
        <w:t>applicati</w:t>
      </w:r>
      <w:proofErr w:type="spellEnd"/>
      <w:r>
        <w:t xml:space="preserve"> al </w:t>
      </w:r>
      <w:proofErr w:type="spellStart"/>
      <w:r>
        <w:t>pubblico</w:t>
      </w:r>
      <w:proofErr w:type="spellEnd"/>
      <w:r>
        <w:t>.</w:t>
      </w:r>
    </w:p>
    <w:p w:rsidR="00863EAD" w:rsidRDefault="00863EAD" w:rsidP="00863EAD">
      <w:pPr>
        <w:jc w:val="both"/>
      </w:pPr>
    </w:p>
    <w:p w:rsidR="00863EAD" w:rsidRDefault="00863EAD" w:rsidP="00863EAD">
      <w:pPr>
        <w:jc w:val="both"/>
      </w:pPr>
      <w:r>
        <w:t xml:space="preserve">Le </w:t>
      </w:r>
      <w:proofErr w:type="spellStart"/>
      <w:r>
        <w:t>manifestazioni</w:t>
      </w:r>
      <w:proofErr w:type="spellEnd"/>
      <w:r>
        <w:t xml:space="preserve"> di </w:t>
      </w:r>
      <w:proofErr w:type="spellStart"/>
      <w:r>
        <w:t>interesse</w:t>
      </w:r>
      <w:proofErr w:type="spellEnd"/>
      <w:r>
        <w:t xml:space="preserve"> </w:t>
      </w:r>
      <w:proofErr w:type="spellStart"/>
      <w:r>
        <w:t>dovranno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invi</w:t>
      </w:r>
      <w:r w:rsidR="00232005">
        <w:t>a</w:t>
      </w:r>
      <w:r>
        <w:t>te</w:t>
      </w:r>
      <w:proofErr w:type="spellEnd"/>
      <w:r>
        <w:t xml:space="preserve"> via mail a </w:t>
      </w:r>
      <w:hyperlink r:id="rId9" w:history="1">
        <w:r w:rsidRPr="001A7513">
          <w:rPr>
            <w:rStyle w:val="Collegamentoipertestuale"/>
          </w:rPr>
          <w:t>comune.sillanogiuncugnano@postacert.toscana.it</w:t>
        </w:r>
      </w:hyperlink>
      <w:r>
        <w:t xml:space="preserve"> o </w:t>
      </w:r>
      <w:proofErr w:type="spellStart"/>
      <w:r>
        <w:t>consegnate</w:t>
      </w:r>
      <w:proofErr w:type="spellEnd"/>
      <w:r>
        <w:t xml:space="preserve"> a </w:t>
      </w:r>
      <w:proofErr w:type="spellStart"/>
      <w:r>
        <w:t>mano</w:t>
      </w:r>
      <w:proofErr w:type="spellEnd"/>
      <w:r>
        <w:t xml:space="preserve"> </w:t>
      </w:r>
      <w:proofErr w:type="spellStart"/>
      <w:r>
        <w:t>all’Ufficio</w:t>
      </w:r>
      <w:proofErr w:type="spellEnd"/>
      <w:r>
        <w:t xml:space="preserve"> Protocollo del Comune di Sillano Giuncugnano Via Roma n. 12 </w:t>
      </w:r>
      <w:proofErr w:type="spellStart"/>
      <w:r>
        <w:t>entro</w:t>
      </w:r>
      <w:proofErr w:type="spellEnd"/>
      <w:r>
        <w:t xml:space="preserve"> e non </w:t>
      </w:r>
      <w:proofErr w:type="spellStart"/>
      <w:r>
        <w:t>oltre</w:t>
      </w:r>
      <w:proofErr w:type="spellEnd"/>
      <w:r>
        <w:t xml:space="preserve"> le ore 12.00 di </w:t>
      </w:r>
      <w:proofErr w:type="spellStart"/>
      <w:r>
        <w:t>sabato</w:t>
      </w:r>
      <w:proofErr w:type="spellEnd"/>
      <w:r>
        <w:t xml:space="preserve"> 21 </w:t>
      </w:r>
      <w:proofErr w:type="spellStart"/>
      <w:r>
        <w:t>agosto</w:t>
      </w:r>
      <w:proofErr w:type="spellEnd"/>
      <w:r>
        <w:t xml:space="preserve"> 2021.</w:t>
      </w:r>
    </w:p>
    <w:p w:rsidR="00863EAD" w:rsidRDefault="00863EAD" w:rsidP="00863EAD">
      <w:pPr>
        <w:jc w:val="both"/>
      </w:pPr>
    </w:p>
    <w:p w:rsidR="00863EAD" w:rsidRDefault="00863EAD" w:rsidP="00232005">
      <w:pPr>
        <w:jc w:val="center"/>
      </w:pPr>
      <w:bookmarkStart w:id="0" w:name="_GoBack"/>
      <w:r>
        <w:t xml:space="preserve">Il </w:t>
      </w:r>
      <w:proofErr w:type="spellStart"/>
      <w:r>
        <w:t>Responsabile</w:t>
      </w:r>
      <w:proofErr w:type="spellEnd"/>
      <w:r>
        <w:t xml:space="preserve"> </w:t>
      </w:r>
      <w:proofErr w:type="spellStart"/>
      <w:r>
        <w:t>dell’Area</w:t>
      </w:r>
      <w:proofErr w:type="spellEnd"/>
      <w:r>
        <w:t xml:space="preserve"> </w:t>
      </w:r>
      <w:proofErr w:type="spellStart"/>
      <w:r>
        <w:t>Amministrativa</w:t>
      </w:r>
      <w:proofErr w:type="spellEnd"/>
    </w:p>
    <w:p w:rsidR="00863EAD" w:rsidRPr="00863EAD" w:rsidRDefault="00863EAD" w:rsidP="00232005">
      <w:pPr>
        <w:jc w:val="center"/>
      </w:pPr>
      <w:r>
        <w:t xml:space="preserve">Geom. </w:t>
      </w:r>
      <w:proofErr w:type="spellStart"/>
      <w:r>
        <w:t>Gaspari</w:t>
      </w:r>
      <w:proofErr w:type="spellEnd"/>
      <w:r>
        <w:t xml:space="preserve"> Moreno</w:t>
      </w:r>
      <w:bookmarkEnd w:id="0"/>
    </w:p>
    <w:sectPr w:rsidR="00863EAD" w:rsidRPr="00863EAD">
      <w:headerReference w:type="default" r:id="rId10"/>
      <w:footerReference w:type="default" r:id="rId11"/>
      <w:pgSz w:w="11910" w:h="16840"/>
      <w:pgMar w:top="2660" w:right="960" w:bottom="940" w:left="980" w:header="956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E0F" w:rsidRDefault="000C7E0F">
      <w:r>
        <w:separator/>
      </w:r>
    </w:p>
  </w:endnote>
  <w:endnote w:type="continuationSeparator" w:id="0">
    <w:p w:rsidR="000C7E0F" w:rsidRDefault="000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FA" w:rsidRDefault="00A87EDC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9384" behindDoc="1" locked="0" layoutInCell="1" allowOverlap="1" wp14:anchorId="2D116614" wp14:editId="0F85CC22">
              <wp:simplePos x="0" y="0"/>
              <wp:positionH relativeFrom="page">
                <wp:posOffset>1142310</wp:posOffset>
              </wp:positionH>
              <wp:positionV relativeFrom="page">
                <wp:posOffset>10161270</wp:posOffset>
              </wp:positionV>
              <wp:extent cx="5469890" cy="468630"/>
              <wp:effectExtent l="0" t="0" r="1651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989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343" w:rsidRPr="00A72343" w:rsidRDefault="00A72343" w:rsidP="00A72343">
                          <w:pPr>
                            <w:spacing w:line="265" w:lineRule="exact"/>
                            <w:ind w:left="20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A72343"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Sede Legale SILLANO - Lucca - Via Roma, 12 - 55039 Tel. 0583 616056 </w:t>
                          </w:r>
                        </w:p>
                        <w:p w:rsidR="008052FA" w:rsidRPr="00A72343" w:rsidRDefault="00A72343" w:rsidP="00A72343">
                          <w:pPr>
                            <w:spacing w:line="265" w:lineRule="exact"/>
                            <w:ind w:left="20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A72343"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it-IT"/>
                            </w:rPr>
                            <w:t>Fax. 0583 616245 C.F. e P.IVA 02373340468 comune.sillanogiuncugnano@postacert.toscana.it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9.95pt;margin-top:800.1pt;width:430.7pt;height:36.9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0uEsQIAALA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" filled="f" stroked="f">
              <v:textbox inset="0,0,0,0">
                <w:txbxContent>
                  <w:p w:rsidR="00A72343" w:rsidRPr="00A72343" w:rsidRDefault="00A72343" w:rsidP="00A72343">
                    <w:pPr>
                      <w:spacing w:line="265" w:lineRule="exact"/>
                      <w:ind w:left="20"/>
                      <w:jc w:val="center"/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  <w:lang w:val="it-IT"/>
                      </w:rPr>
                    </w:pPr>
                    <w:r w:rsidRPr="00A72343"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  <w:lang w:val="it-IT"/>
                      </w:rPr>
                      <w:t xml:space="preserve">Sede Legale SILLANO - Lucca - Via Roma, 12 - 55039 Tel. 0583 616056 </w:t>
                    </w:r>
                  </w:p>
                  <w:p w:rsidR="008052FA" w:rsidRPr="00A72343" w:rsidRDefault="00A72343" w:rsidP="00A72343">
                    <w:pPr>
                      <w:spacing w:line="265" w:lineRule="exact"/>
                      <w:ind w:left="20"/>
                      <w:jc w:val="center"/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  <w:lang w:val="it-IT"/>
                      </w:rPr>
                    </w:pPr>
                    <w:r w:rsidRPr="00A72343"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  <w:lang w:val="it-IT"/>
                      </w:rPr>
                      <w:t>Fax. 0583 616245 C.F. e P.IVA 02373340468 comune.sillanogiuncugnano@postacert.toscana.it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503312456" behindDoc="0" locked="0" layoutInCell="1" allowOverlap="1" wp14:anchorId="1AF4F70A" wp14:editId="42B6076F">
          <wp:simplePos x="0" y="0"/>
          <wp:positionH relativeFrom="column">
            <wp:posOffset>-789305</wp:posOffset>
          </wp:positionH>
          <wp:positionV relativeFrom="paragraph">
            <wp:posOffset>-70485</wp:posOffset>
          </wp:positionV>
          <wp:extent cx="1951355" cy="902335"/>
          <wp:effectExtent l="0" t="0" r="0" b="0"/>
          <wp:wrapNone/>
          <wp:docPr id="1" name="Immagine 1" descr="http://www.comune.toano.re.it/wp-content/uploads/Unesco_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comune.toano.re.it/wp-content/uploads/Unesco_H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442">
      <w:rPr>
        <w:noProof/>
        <w:sz w:val="20"/>
        <w:lang w:val="it-IT" w:eastAsia="it-IT"/>
      </w:rPr>
      <w:drawing>
        <wp:anchor distT="0" distB="0" distL="114300" distR="114300" simplePos="0" relativeHeight="503313480" behindDoc="1" locked="0" layoutInCell="1" allowOverlap="1" wp14:anchorId="5C480E21" wp14:editId="5352FBE7">
          <wp:simplePos x="0" y="0"/>
          <wp:positionH relativeFrom="column">
            <wp:posOffset>5181241</wp:posOffset>
          </wp:positionH>
          <wp:positionV relativeFrom="paragraph">
            <wp:posOffset>-33020</wp:posOffset>
          </wp:positionV>
          <wp:extent cx="1685676" cy="691763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676" cy="6917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442">
      <w:rPr>
        <w:rFonts w:ascii="Times New Roman" w:hAnsi="Times New Roman"/>
        <w:b/>
        <w:i/>
        <w:noProof/>
        <w:sz w:val="20"/>
        <w:szCs w:val="20"/>
        <w:lang w:val="it-IT" w:eastAsia="it-IT"/>
      </w:rPr>
      <w:drawing>
        <wp:inline distT="0" distB="0" distL="0" distR="0" wp14:anchorId="3196A6AF" wp14:editId="7B855246">
          <wp:extent cx="1001864" cy="802799"/>
          <wp:effectExtent l="0" t="0" r="825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018" cy="803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5A1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9360" behindDoc="1" locked="0" layoutInCell="1" allowOverlap="1" wp14:anchorId="44B24B4E" wp14:editId="06FFBD31">
              <wp:simplePos x="0" y="0"/>
              <wp:positionH relativeFrom="page">
                <wp:posOffset>731520</wp:posOffset>
              </wp:positionH>
              <wp:positionV relativeFrom="page">
                <wp:posOffset>10052685</wp:posOffset>
              </wp:positionV>
              <wp:extent cx="6096000" cy="0"/>
              <wp:effectExtent l="7620" t="13335" r="11430" b="57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9601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91.55pt" to="537.6pt,7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MN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" strokeweight=".26669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E0F" w:rsidRDefault="000C7E0F">
      <w:r>
        <w:separator/>
      </w:r>
    </w:p>
  </w:footnote>
  <w:footnote w:type="continuationSeparator" w:id="0">
    <w:p w:rsidR="000C7E0F" w:rsidRDefault="000C7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FA" w:rsidRDefault="007000B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9336" behindDoc="1" locked="0" layoutInCell="1" allowOverlap="1" wp14:anchorId="40E94200" wp14:editId="4F95C634">
              <wp:simplePos x="0" y="0"/>
              <wp:positionH relativeFrom="page">
                <wp:posOffset>1876508</wp:posOffset>
              </wp:positionH>
              <wp:positionV relativeFrom="page">
                <wp:posOffset>485031</wp:posOffset>
              </wp:positionV>
              <wp:extent cx="3927585" cy="588396"/>
              <wp:effectExtent l="0" t="0" r="1587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7585" cy="5883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2FA" w:rsidRPr="00FF5A18" w:rsidRDefault="00E52745" w:rsidP="007000BD">
                          <w:pPr>
                            <w:spacing w:line="346" w:lineRule="exact"/>
                            <w:jc w:val="center"/>
                            <w:rPr>
                              <w:rFonts w:ascii="Times New Roman"/>
                              <w:b/>
                              <w:i/>
                              <w:sz w:val="32"/>
                              <w:lang w:val="it-IT"/>
                            </w:rPr>
                          </w:pPr>
                          <w:r w:rsidRPr="00FF5A18">
                            <w:rPr>
                              <w:rFonts w:ascii="Times New Roman"/>
                              <w:b/>
                              <w:i/>
                              <w:sz w:val="32"/>
                              <w:lang w:val="it-IT"/>
                            </w:rPr>
                            <w:t>COMUNE DI SILLANO</w:t>
                          </w:r>
                          <w:r w:rsidR="007000BD">
                            <w:rPr>
                              <w:rFonts w:ascii="Times New Roman"/>
                              <w:b/>
                              <w:i/>
                              <w:sz w:val="32"/>
                              <w:lang w:val="it-IT"/>
                            </w:rPr>
                            <w:t xml:space="preserve"> </w:t>
                          </w:r>
                          <w:r w:rsidRPr="00FF5A18">
                            <w:rPr>
                              <w:rFonts w:ascii="Times New Roman"/>
                              <w:b/>
                              <w:i/>
                              <w:sz w:val="32"/>
                              <w:lang w:val="it-IT"/>
                            </w:rPr>
                            <w:t>GIUNCUGNANO</w:t>
                          </w:r>
                        </w:p>
                        <w:p w:rsidR="008052FA" w:rsidRPr="00FF5A18" w:rsidRDefault="00E52745">
                          <w:pPr>
                            <w:spacing w:before="3"/>
                            <w:ind w:right="2"/>
                            <w:jc w:val="center"/>
                            <w:rPr>
                              <w:rFonts w:ascii="Times New Roman"/>
                              <w:b/>
                              <w:i/>
                              <w:sz w:val="28"/>
                              <w:lang w:val="it-IT"/>
                            </w:rPr>
                          </w:pPr>
                          <w:r w:rsidRPr="00FF5A18">
                            <w:rPr>
                              <w:rFonts w:ascii="Times New Roman"/>
                              <w:b/>
                              <w:i/>
                              <w:sz w:val="28"/>
                              <w:lang w:val="it-IT"/>
                            </w:rPr>
                            <w:t>Provincia di Lucca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7.75pt;margin-top:38.2pt;width:309.25pt;height:46.35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nFrQIAAKk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" filled="f" stroked="f">
              <v:textbox inset="0,0,0,0">
                <w:txbxContent>
                  <w:p w:rsidR="008052FA" w:rsidRPr="00FF5A18" w:rsidRDefault="00E52745" w:rsidP="007000BD">
                    <w:pPr>
                      <w:spacing w:line="346" w:lineRule="exact"/>
                      <w:jc w:val="center"/>
                      <w:rPr>
                        <w:rFonts w:ascii="Times New Roman"/>
                        <w:b/>
                        <w:i/>
                        <w:sz w:val="32"/>
                        <w:lang w:val="it-IT"/>
                      </w:rPr>
                    </w:pPr>
                    <w:r w:rsidRPr="00FF5A18">
                      <w:rPr>
                        <w:rFonts w:ascii="Times New Roman"/>
                        <w:b/>
                        <w:i/>
                        <w:sz w:val="32"/>
                        <w:lang w:val="it-IT"/>
                      </w:rPr>
                      <w:t>COMUNE DI SILLANO</w:t>
                    </w:r>
                    <w:r w:rsidR="007000BD">
                      <w:rPr>
                        <w:rFonts w:ascii="Times New Roman"/>
                        <w:b/>
                        <w:i/>
                        <w:sz w:val="32"/>
                        <w:lang w:val="it-IT"/>
                      </w:rPr>
                      <w:t xml:space="preserve"> </w:t>
                    </w:r>
                    <w:r w:rsidRPr="00FF5A18">
                      <w:rPr>
                        <w:rFonts w:ascii="Times New Roman"/>
                        <w:b/>
                        <w:i/>
                        <w:sz w:val="32"/>
                        <w:lang w:val="it-IT"/>
                      </w:rPr>
                      <w:t>GIUNCUGNANO</w:t>
                    </w:r>
                  </w:p>
                  <w:p w:rsidR="008052FA" w:rsidRPr="00FF5A18" w:rsidRDefault="00E52745">
                    <w:pPr>
                      <w:spacing w:before="3"/>
                      <w:ind w:right="2"/>
                      <w:jc w:val="center"/>
                      <w:rPr>
                        <w:rFonts w:ascii="Times New Roman"/>
                        <w:b/>
                        <w:i/>
                        <w:sz w:val="28"/>
                        <w:lang w:val="it-IT"/>
                      </w:rPr>
                    </w:pPr>
                    <w:r w:rsidRPr="00FF5A18">
                      <w:rPr>
                        <w:rFonts w:ascii="Times New Roman"/>
                        <w:b/>
                        <w:i/>
                        <w:sz w:val="28"/>
                        <w:lang w:val="it-IT"/>
                      </w:rPr>
                      <w:t>Provincia di Lucca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350D">
      <w:rPr>
        <w:noProof/>
        <w:lang w:val="it-IT" w:eastAsia="it-IT"/>
      </w:rPr>
      <w:drawing>
        <wp:anchor distT="0" distB="0" distL="114300" distR="114300" simplePos="0" relativeHeight="503311432" behindDoc="0" locked="0" layoutInCell="1" allowOverlap="1" wp14:anchorId="3FE18851" wp14:editId="4A375395">
          <wp:simplePos x="0" y="0"/>
          <wp:positionH relativeFrom="column">
            <wp:posOffset>-208832</wp:posOffset>
          </wp:positionH>
          <wp:positionV relativeFrom="paragraph">
            <wp:posOffset>-400325</wp:posOffset>
          </wp:positionV>
          <wp:extent cx="906449" cy="1327868"/>
          <wp:effectExtent l="0" t="0" r="8255" b="5715"/>
          <wp:wrapNone/>
          <wp:docPr id="6" name="Immagine 6" descr="Sillano-217x30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Sillano-217x30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8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E85">
      <w:rPr>
        <w:noProof/>
        <w:lang w:val="it-IT" w:eastAsia="it-IT"/>
      </w:rPr>
      <w:drawing>
        <wp:anchor distT="0" distB="0" distL="114300" distR="114300" simplePos="0" relativeHeight="503310408" behindDoc="0" locked="0" layoutInCell="1" allowOverlap="1" wp14:anchorId="478E51E5" wp14:editId="39E8A512">
          <wp:simplePos x="0" y="0"/>
          <wp:positionH relativeFrom="column">
            <wp:posOffset>5571960</wp:posOffset>
          </wp:positionH>
          <wp:positionV relativeFrom="paragraph">
            <wp:posOffset>-399857</wp:posOffset>
          </wp:positionV>
          <wp:extent cx="845820" cy="1371600"/>
          <wp:effectExtent l="0" t="0" r="0" b="0"/>
          <wp:wrapNone/>
          <wp:docPr id="5" name="Immagine 5" descr="http://www.garfagnanaidentitaememoria.it/wp-content/uploads/2012/02/Giuncugnano-184x300.jpg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http://www.garfagnanaidentitaememoria.it/wp-content/uploads/2012/02/Giuncugnano-184x300.jpg">
                    <a:hlinkClick r:id="rId3"/>
                  </pic:cNvPr>
                  <pic:cNvPicPr/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4ACE"/>
    <w:multiLevelType w:val="multilevel"/>
    <w:tmpl w:val="A8A8D79E"/>
    <w:lvl w:ilvl="0">
      <w:start w:val="1"/>
      <w:numFmt w:val="bullet"/>
      <w:lvlText w:val=""/>
      <w:lvlJc w:val="left"/>
      <w:pPr>
        <w:ind w:left="502" w:hanging="502"/>
        <w:jc w:val="left"/>
      </w:pPr>
      <w:rPr>
        <w:rFonts w:ascii="Symbol" w:hAnsi="Symbol" w:hint="default"/>
      </w:rPr>
    </w:lvl>
    <w:lvl w:ilvl="1">
      <w:start w:val="1"/>
      <w:numFmt w:val="decimal"/>
      <w:lvlText w:val="%1.%2)"/>
      <w:lvlJc w:val="left"/>
      <w:pPr>
        <w:ind w:left="155" w:hanging="50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o"/>
      <w:lvlJc w:val="left"/>
      <w:pPr>
        <w:ind w:left="875" w:hanging="348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898" w:hanging="348"/>
      </w:pPr>
      <w:rPr>
        <w:rFonts w:hint="default"/>
      </w:rPr>
    </w:lvl>
    <w:lvl w:ilvl="4">
      <w:numFmt w:val="bullet"/>
      <w:lvlText w:val="•"/>
      <w:lvlJc w:val="left"/>
      <w:pPr>
        <w:ind w:left="3908" w:hanging="348"/>
      </w:pPr>
      <w:rPr>
        <w:rFonts w:hint="default"/>
      </w:rPr>
    </w:lvl>
    <w:lvl w:ilvl="5">
      <w:numFmt w:val="bullet"/>
      <w:lvlText w:val="•"/>
      <w:lvlJc w:val="left"/>
      <w:pPr>
        <w:ind w:left="4917" w:hanging="348"/>
      </w:pPr>
      <w:rPr>
        <w:rFonts w:hint="default"/>
      </w:rPr>
    </w:lvl>
    <w:lvl w:ilvl="6">
      <w:numFmt w:val="bullet"/>
      <w:lvlText w:val="•"/>
      <w:lvlJc w:val="left"/>
      <w:pPr>
        <w:ind w:left="5926" w:hanging="348"/>
      </w:pPr>
      <w:rPr>
        <w:rFonts w:hint="default"/>
      </w:rPr>
    </w:lvl>
    <w:lvl w:ilvl="7">
      <w:numFmt w:val="bullet"/>
      <w:lvlText w:val="•"/>
      <w:lvlJc w:val="left"/>
      <w:pPr>
        <w:ind w:left="6936" w:hanging="348"/>
      </w:pPr>
      <w:rPr>
        <w:rFonts w:hint="default"/>
      </w:rPr>
    </w:lvl>
    <w:lvl w:ilvl="8">
      <w:numFmt w:val="bullet"/>
      <w:lvlText w:val="•"/>
      <w:lvlJc w:val="left"/>
      <w:pPr>
        <w:ind w:left="7945" w:hanging="348"/>
      </w:pPr>
      <w:rPr>
        <w:rFonts w:hint="default"/>
      </w:rPr>
    </w:lvl>
  </w:abstractNum>
  <w:abstractNum w:abstractNumId="1">
    <w:nsid w:val="2907199E"/>
    <w:multiLevelType w:val="hybridMultilevel"/>
    <w:tmpl w:val="1298947E"/>
    <w:lvl w:ilvl="0" w:tplc="0D4A171A">
      <w:start w:val="1"/>
      <w:numFmt w:val="decimal"/>
      <w:lvlText w:val="%1."/>
      <w:lvlJc w:val="left"/>
      <w:pPr>
        <w:ind w:left="923" w:hanging="219"/>
        <w:jc w:val="left"/>
      </w:pPr>
      <w:rPr>
        <w:rFonts w:hint="default"/>
        <w:w w:val="100"/>
        <w:u w:val="single" w:color="000000"/>
      </w:rPr>
    </w:lvl>
    <w:lvl w:ilvl="1" w:tplc="AAE48516">
      <w:numFmt w:val="bullet"/>
      <w:lvlText w:val="•"/>
      <w:lvlJc w:val="left"/>
      <w:pPr>
        <w:ind w:left="1836" w:hanging="219"/>
      </w:pPr>
      <w:rPr>
        <w:rFonts w:hint="default"/>
      </w:rPr>
    </w:lvl>
    <w:lvl w:ilvl="2" w:tplc="3B827564">
      <w:numFmt w:val="bullet"/>
      <w:lvlText w:val="•"/>
      <w:lvlJc w:val="left"/>
      <w:pPr>
        <w:ind w:left="2752" w:hanging="219"/>
      </w:pPr>
      <w:rPr>
        <w:rFonts w:hint="default"/>
      </w:rPr>
    </w:lvl>
    <w:lvl w:ilvl="3" w:tplc="E50CC21E">
      <w:numFmt w:val="bullet"/>
      <w:lvlText w:val="•"/>
      <w:lvlJc w:val="left"/>
      <w:pPr>
        <w:ind w:left="3669" w:hanging="219"/>
      </w:pPr>
      <w:rPr>
        <w:rFonts w:hint="default"/>
      </w:rPr>
    </w:lvl>
    <w:lvl w:ilvl="4" w:tplc="8D8C950E">
      <w:numFmt w:val="bullet"/>
      <w:lvlText w:val="•"/>
      <w:lvlJc w:val="left"/>
      <w:pPr>
        <w:ind w:left="4585" w:hanging="219"/>
      </w:pPr>
      <w:rPr>
        <w:rFonts w:hint="default"/>
      </w:rPr>
    </w:lvl>
    <w:lvl w:ilvl="5" w:tplc="B5145DC6">
      <w:numFmt w:val="bullet"/>
      <w:lvlText w:val="•"/>
      <w:lvlJc w:val="left"/>
      <w:pPr>
        <w:ind w:left="5502" w:hanging="219"/>
      </w:pPr>
      <w:rPr>
        <w:rFonts w:hint="default"/>
      </w:rPr>
    </w:lvl>
    <w:lvl w:ilvl="6" w:tplc="CE5062EE">
      <w:numFmt w:val="bullet"/>
      <w:lvlText w:val="•"/>
      <w:lvlJc w:val="left"/>
      <w:pPr>
        <w:ind w:left="6418" w:hanging="219"/>
      </w:pPr>
      <w:rPr>
        <w:rFonts w:hint="default"/>
      </w:rPr>
    </w:lvl>
    <w:lvl w:ilvl="7" w:tplc="B3FE9AD4">
      <w:numFmt w:val="bullet"/>
      <w:lvlText w:val="•"/>
      <w:lvlJc w:val="left"/>
      <w:pPr>
        <w:ind w:left="7334" w:hanging="219"/>
      </w:pPr>
      <w:rPr>
        <w:rFonts w:hint="default"/>
      </w:rPr>
    </w:lvl>
    <w:lvl w:ilvl="8" w:tplc="663EB4A2">
      <w:numFmt w:val="bullet"/>
      <w:lvlText w:val="•"/>
      <w:lvlJc w:val="left"/>
      <w:pPr>
        <w:ind w:left="8251" w:hanging="219"/>
      </w:pPr>
      <w:rPr>
        <w:rFonts w:hint="default"/>
      </w:rPr>
    </w:lvl>
  </w:abstractNum>
  <w:abstractNum w:abstractNumId="2">
    <w:nsid w:val="2BBF0B58"/>
    <w:multiLevelType w:val="hybridMultilevel"/>
    <w:tmpl w:val="CE74D662"/>
    <w:lvl w:ilvl="0" w:tplc="17045A98">
      <w:numFmt w:val="bullet"/>
      <w:lvlText w:val=""/>
      <w:lvlJc w:val="left"/>
      <w:pPr>
        <w:ind w:left="935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310CC84">
      <w:numFmt w:val="bullet"/>
      <w:lvlText w:val="•"/>
      <w:lvlJc w:val="left"/>
      <w:pPr>
        <w:ind w:left="1854" w:hanging="348"/>
      </w:pPr>
      <w:rPr>
        <w:rFonts w:hint="default"/>
      </w:rPr>
    </w:lvl>
    <w:lvl w:ilvl="2" w:tplc="8AAC911A">
      <w:numFmt w:val="bullet"/>
      <w:lvlText w:val="•"/>
      <w:lvlJc w:val="left"/>
      <w:pPr>
        <w:ind w:left="2768" w:hanging="348"/>
      </w:pPr>
      <w:rPr>
        <w:rFonts w:hint="default"/>
      </w:rPr>
    </w:lvl>
    <w:lvl w:ilvl="3" w:tplc="140A1870">
      <w:numFmt w:val="bullet"/>
      <w:lvlText w:val="•"/>
      <w:lvlJc w:val="left"/>
      <w:pPr>
        <w:ind w:left="3683" w:hanging="348"/>
      </w:pPr>
      <w:rPr>
        <w:rFonts w:hint="default"/>
      </w:rPr>
    </w:lvl>
    <w:lvl w:ilvl="4" w:tplc="FA3EDD62">
      <w:numFmt w:val="bullet"/>
      <w:lvlText w:val="•"/>
      <w:lvlJc w:val="left"/>
      <w:pPr>
        <w:ind w:left="4597" w:hanging="348"/>
      </w:pPr>
      <w:rPr>
        <w:rFonts w:hint="default"/>
      </w:rPr>
    </w:lvl>
    <w:lvl w:ilvl="5" w:tplc="8E6E7C64">
      <w:numFmt w:val="bullet"/>
      <w:lvlText w:val="•"/>
      <w:lvlJc w:val="left"/>
      <w:pPr>
        <w:ind w:left="5512" w:hanging="348"/>
      </w:pPr>
      <w:rPr>
        <w:rFonts w:hint="default"/>
      </w:rPr>
    </w:lvl>
    <w:lvl w:ilvl="6" w:tplc="A3548062">
      <w:numFmt w:val="bullet"/>
      <w:lvlText w:val="•"/>
      <w:lvlJc w:val="left"/>
      <w:pPr>
        <w:ind w:left="6426" w:hanging="348"/>
      </w:pPr>
      <w:rPr>
        <w:rFonts w:hint="default"/>
      </w:rPr>
    </w:lvl>
    <w:lvl w:ilvl="7" w:tplc="C1E288F6">
      <w:numFmt w:val="bullet"/>
      <w:lvlText w:val="•"/>
      <w:lvlJc w:val="left"/>
      <w:pPr>
        <w:ind w:left="7340" w:hanging="348"/>
      </w:pPr>
      <w:rPr>
        <w:rFonts w:hint="default"/>
      </w:rPr>
    </w:lvl>
    <w:lvl w:ilvl="8" w:tplc="C7CA297E">
      <w:numFmt w:val="bullet"/>
      <w:lvlText w:val="•"/>
      <w:lvlJc w:val="left"/>
      <w:pPr>
        <w:ind w:left="8255" w:hanging="348"/>
      </w:pPr>
      <w:rPr>
        <w:rFonts w:hint="default"/>
      </w:rPr>
    </w:lvl>
  </w:abstractNum>
  <w:abstractNum w:abstractNumId="3">
    <w:nsid w:val="34E20B4F"/>
    <w:multiLevelType w:val="multilevel"/>
    <w:tmpl w:val="D5B070EC"/>
    <w:lvl w:ilvl="0">
      <w:start w:val="7"/>
      <w:numFmt w:val="decimal"/>
      <w:lvlText w:val="%1"/>
      <w:lvlJc w:val="left"/>
      <w:pPr>
        <w:ind w:left="215" w:hanging="38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38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start w:val="1"/>
      <w:numFmt w:val="upperLetter"/>
      <w:lvlText w:val="%3)"/>
      <w:lvlJc w:val="left"/>
      <w:pPr>
        <w:ind w:left="1650" w:hanging="320"/>
        <w:jc w:val="right"/>
      </w:pPr>
      <w:rPr>
        <w:rFonts w:hint="default"/>
        <w:w w:val="100"/>
        <w:u w:val="single" w:color="00AF50"/>
      </w:rPr>
    </w:lvl>
    <w:lvl w:ilvl="3">
      <w:numFmt w:val="bullet"/>
      <w:lvlText w:val="•"/>
      <w:lvlJc w:val="left"/>
      <w:pPr>
        <w:ind w:left="3505" w:hanging="320"/>
      </w:pPr>
      <w:rPr>
        <w:rFonts w:hint="default"/>
      </w:rPr>
    </w:lvl>
    <w:lvl w:ilvl="4">
      <w:numFmt w:val="bullet"/>
      <w:lvlText w:val="•"/>
      <w:lvlJc w:val="left"/>
      <w:pPr>
        <w:ind w:left="4428" w:hanging="320"/>
      </w:pPr>
      <w:rPr>
        <w:rFonts w:hint="default"/>
      </w:rPr>
    </w:lvl>
    <w:lvl w:ilvl="5">
      <w:numFmt w:val="bullet"/>
      <w:lvlText w:val="•"/>
      <w:lvlJc w:val="left"/>
      <w:pPr>
        <w:ind w:left="5350" w:hanging="320"/>
      </w:pPr>
      <w:rPr>
        <w:rFonts w:hint="default"/>
      </w:rPr>
    </w:lvl>
    <w:lvl w:ilvl="6">
      <w:numFmt w:val="bullet"/>
      <w:lvlText w:val="•"/>
      <w:lvlJc w:val="left"/>
      <w:pPr>
        <w:ind w:left="6273" w:hanging="320"/>
      </w:pPr>
      <w:rPr>
        <w:rFonts w:hint="default"/>
      </w:rPr>
    </w:lvl>
    <w:lvl w:ilvl="7">
      <w:numFmt w:val="bullet"/>
      <w:lvlText w:val="•"/>
      <w:lvlJc w:val="left"/>
      <w:pPr>
        <w:ind w:left="7196" w:hanging="320"/>
      </w:pPr>
      <w:rPr>
        <w:rFonts w:hint="default"/>
      </w:rPr>
    </w:lvl>
    <w:lvl w:ilvl="8">
      <w:numFmt w:val="bullet"/>
      <w:lvlText w:val="•"/>
      <w:lvlJc w:val="left"/>
      <w:pPr>
        <w:ind w:left="8118" w:hanging="320"/>
      </w:pPr>
      <w:rPr>
        <w:rFonts w:hint="default"/>
      </w:rPr>
    </w:lvl>
  </w:abstractNum>
  <w:abstractNum w:abstractNumId="4">
    <w:nsid w:val="418F5D1C"/>
    <w:multiLevelType w:val="multilevel"/>
    <w:tmpl w:val="909ADDCE"/>
    <w:lvl w:ilvl="0">
      <w:start w:val="1"/>
      <w:numFmt w:val="upperLetter"/>
      <w:lvlText w:val="%1"/>
      <w:lvlJc w:val="left"/>
      <w:pPr>
        <w:ind w:left="627" w:hanging="472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27" w:hanging="472"/>
        <w:jc w:val="left"/>
      </w:pPr>
      <w:rPr>
        <w:rFonts w:ascii="Calibri" w:eastAsia="Calibri" w:hAnsi="Calibri" w:cs="Calibri" w:hint="default"/>
        <w:b/>
        <w:bCs/>
        <w:color w:val="00AF50"/>
        <w:w w:val="100"/>
        <w:sz w:val="22"/>
        <w:szCs w:val="22"/>
      </w:rPr>
    </w:lvl>
    <w:lvl w:ilvl="2">
      <w:numFmt w:val="bullet"/>
      <w:lvlText w:val="•"/>
      <w:lvlJc w:val="left"/>
      <w:pPr>
        <w:ind w:left="2488" w:hanging="472"/>
      </w:pPr>
      <w:rPr>
        <w:rFonts w:hint="default"/>
      </w:rPr>
    </w:lvl>
    <w:lvl w:ilvl="3">
      <w:numFmt w:val="bullet"/>
      <w:lvlText w:val="•"/>
      <w:lvlJc w:val="left"/>
      <w:pPr>
        <w:ind w:left="3423" w:hanging="472"/>
      </w:pPr>
      <w:rPr>
        <w:rFonts w:hint="default"/>
      </w:rPr>
    </w:lvl>
    <w:lvl w:ilvl="4">
      <w:numFmt w:val="bullet"/>
      <w:lvlText w:val="•"/>
      <w:lvlJc w:val="left"/>
      <w:pPr>
        <w:ind w:left="4357" w:hanging="472"/>
      </w:pPr>
      <w:rPr>
        <w:rFonts w:hint="default"/>
      </w:rPr>
    </w:lvl>
    <w:lvl w:ilvl="5">
      <w:numFmt w:val="bullet"/>
      <w:lvlText w:val="•"/>
      <w:lvlJc w:val="left"/>
      <w:pPr>
        <w:ind w:left="5292" w:hanging="472"/>
      </w:pPr>
      <w:rPr>
        <w:rFonts w:hint="default"/>
      </w:rPr>
    </w:lvl>
    <w:lvl w:ilvl="6">
      <w:numFmt w:val="bullet"/>
      <w:lvlText w:val="•"/>
      <w:lvlJc w:val="left"/>
      <w:pPr>
        <w:ind w:left="6226" w:hanging="472"/>
      </w:pPr>
      <w:rPr>
        <w:rFonts w:hint="default"/>
      </w:rPr>
    </w:lvl>
    <w:lvl w:ilvl="7">
      <w:numFmt w:val="bullet"/>
      <w:lvlText w:val="•"/>
      <w:lvlJc w:val="left"/>
      <w:pPr>
        <w:ind w:left="7160" w:hanging="472"/>
      </w:pPr>
      <w:rPr>
        <w:rFonts w:hint="default"/>
      </w:rPr>
    </w:lvl>
    <w:lvl w:ilvl="8">
      <w:numFmt w:val="bullet"/>
      <w:lvlText w:val="•"/>
      <w:lvlJc w:val="left"/>
      <w:pPr>
        <w:ind w:left="8095" w:hanging="472"/>
      </w:pPr>
      <w:rPr>
        <w:rFonts w:hint="default"/>
      </w:rPr>
    </w:lvl>
  </w:abstractNum>
  <w:abstractNum w:abstractNumId="5">
    <w:nsid w:val="4C801DCE"/>
    <w:multiLevelType w:val="hybridMultilevel"/>
    <w:tmpl w:val="573E5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A3B60"/>
    <w:multiLevelType w:val="hybridMultilevel"/>
    <w:tmpl w:val="19264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B299E"/>
    <w:multiLevelType w:val="hybridMultilevel"/>
    <w:tmpl w:val="84529FC6"/>
    <w:lvl w:ilvl="0" w:tplc="80C20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63FB4"/>
    <w:multiLevelType w:val="multilevel"/>
    <w:tmpl w:val="BAA60F94"/>
    <w:lvl w:ilvl="0">
      <w:start w:val="5"/>
      <w:numFmt w:val="decimal"/>
      <w:lvlText w:val="%1"/>
      <w:lvlJc w:val="left"/>
      <w:pPr>
        <w:ind w:left="215" w:hanging="38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38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-"/>
      <w:lvlJc w:val="left"/>
      <w:pPr>
        <w:ind w:left="92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56" w:hanging="360"/>
      </w:pPr>
      <w:rPr>
        <w:rFonts w:hint="default"/>
      </w:rPr>
    </w:lvl>
    <w:lvl w:ilvl="4">
      <w:numFmt w:val="bullet"/>
      <w:lvlText w:val="•"/>
      <w:lvlJc w:val="left"/>
      <w:pPr>
        <w:ind w:left="3974" w:hanging="360"/>
      </w:pPr>
      <w:rPr>
        <w:rFonts w:hint="default"/>
      </w:rPr>
    </w:lvl>
    <w:lvl w:ilvl="5">
      <w:numFmt w:val="bullet"/>
      <w:lvlText w:val="•"/>
      <w:lvlJc w:val="left"/>
      <w:pPr>
        <w:ind w:left="4992" w:hanging="360"/>
      </w:pPr>
      <w:rPr>
        <w:rFonts w:hint="default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</w:rPr>
    </w:lvl>
    <w:lvl w:ilvl="7">
      <w:numFmt w:val="bullet"/>
      <w:lvlText w:val="•"/>
      <w:lvlJc w:val="left"/>
      <w:pPr>
        <w:ind w:left="7029" w:hanging="360"/>
      </w:pPr>
      <w:rPr>
        <w:rFonts w:hint="default"/>
      </w:rPr>
    </w:lvl>
    <w:lvl w:ilvl="8">
      <w:numFmt w:val="bullet"/>
      <w:lvlText w:val="•"/>
      <w:lvlJc w:val="left"/>
      <w:pPr>
        <w:ind w:left="8047" w:hanging="360"/>
      </w:pPr>
      <w:rPr>
        <w:rFonts w:hint="default"/>
      </w:rPr>
    </w:lvl>
  </w:abstractNum>
  <w:abstractNum w:abstractNumId="9">
    <w:nsid w:val="59000EAF"/>
    <w:multiLevelType w:val="hybridMultilevel"/>
    <w:tmpl w:val="25A23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03221"/>
    <w:multiLevelType w:val="hybridMultilevel"/>
    <w:tmpl w:val="446C749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F292C"/>
    <w:multiLevelType w:val="hybridMultilevel"/>
    <w:tmpl w:val="76763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114D0"/>
    <w:multiLevelType w:val="hybridMultilevel"/>
    <w:tmpl w:val="56B83894"/>
    <w:lvl w:ilvl="0" w:tplc="E7D0C7E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Calibri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238EC"/>
    <w:multiLevelType w:val="hybridMultilevel"/>
    <w:tmpl w:val="1A72D2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A7B1E"/>
    <w:multiLevelType w:val="hybridMultilevel"/>
    <w:tmpl w:val="E9D2DFA8"/>
    <w:lvl w:ilvl="0" w:tplc="BB02F300">
      <w:start w:val="1"/>
      <w:numFmt w:val="upperLetter"/>
      <w:lvlText w:val="%1)"/>
      <w:lvlJc w:val="left"/>
      <w:pPr>
        <w:ind w:left="108" w:hanging="30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EFB82FD8">
      <w:numFmt w:val="bullet"/>
      <w:lvlText w:val="•"/>
      <w:lvlJc w:val="left"/>
      <w:pPr>
        <w:ind w:left="1075" w:hanging="303"/>
      </w:pPr>
      <w:rPr>
        <w:rFonts w:hint="default"/>
      </w:rPr>
    </w:lvl>
    <w:lvl w:ilvl="2" w:tplc="C1322ECE">
      <w:numFmt w:val="bullet"/>
      <w:lvlText w:val="•"/>
      <w:lvlJc w:val="left"/>
      <w:pPr>
        <w:ind w:left="2050" w:hanging="303"/>
      </w:pPr>
      <w:rPr>
        <w:rFonts w:hint="default"/>
      </w:rPr>
    </w:lvl>
    <w:lvl w:ilvl="3" w:tplc="04044C24">
      <w:numFmt w:val="bullet"/>
      <w:lvlText w:val="•"/>
      <w:lvlJc w:val="left"/>
      <w:pPr>
        <w:ind w:left="3026" w:hanging="303"/>
      </w:pPr>
      <w:rPr>
        <w:rFonts w:hint="default"/>
      </w:rPr>
    </w:lvl>
    <w:lvl w:ilvl="4" w:tplc="6136BE60">
      <w:numFmt w:val="bullet"/>
      <w:lvlText w:val="•"/>
      <w:lvlJc w:val="left"/>
      <w:pPr>
        <w:ind w:left="4001" w:hanging="303"/>
      </w:pPr>
      <w:rPr>
        <w:rFonts w:hint="default"/>
      </w:rPr>
    </w:lvl>
    <w:lvl w:ilvl="5" w:tplc="204EBA06">
      <w:numFmt w:val="bullet"/>
      <w:lvlText w:val="•"/>
      <w:lvlJc w:val="left"/>
      <w:pPr>
        <w:ind w:left="4977" w:hanging="303"/>
      </w:pPr>
      <w:rPr>
        <w:rFonts w:hint="default"/>
      </w:rPr>
    </w:lvl>
    <w:lvl w:ilvl="6" w:tplc="0A68AABE">
      <w:numFmt w:val="bullet"/>
      <w:lvlText w:val="•"/>
      <w:lvlJc w:val="left"/>
      <w:pPr>
        <w:ind w:left="5952" w:hanging="303"/>
      </w:pPr>
      <w:rPr>
        <w:rFonts w:hint="default"/>
      </w:rPr>
    </w:lvl>
    <w:lvl w:ilvl="7" w:tplc="B89E1B7A">
      <w:numFmt w:val="bullet"/>
      <w:lvlText w:val="•"/>
      <w:lvlJc w:val="left"/>
      <w:pPr>
        <w:ind w:left="6928" w:hanging="303"/>
      </w:pPr>
      <w:rPr>
        <w:rFonts w:hint="default"/>
      </w:rPr>
    </w:lvl>
    <w:lvl w:ilvl="8" w:tplc="604486F8">
      <w:numFmt w:val="bullet"/>
      <w:lvlText w:val="•"/>
      <w:lvlJc w:val="left"/>
      <w:pPr>
        <w:ind w:left="7903" w:hanging="303"/>
      </w:pPr>
      <w:rPr>
        <w:rFonts w:hint="default"/>
      </w:rPr>
    </w:lvl>
  </w:abstractNum>
  <w:abstractNum w:abstractNumId="15">
    <w:nsid w:val="7CB758EB"/>
    <w:multiLevelType w:val="hybridMultilevel"/>
    <w:tmpl w:val="966663AC"/>
    <w:lvl w:ilvl="0" w:tplc="80C20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C201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4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5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A"/>
    <w:rsid w:val="00002338"/>
    <w:rsid w:val="00010E45"/>
    <w:rsid w:val="00036C3E"/>
    <w:rsid w:val="000814F4"/>
    <w:rsid w:val="000876B7"/>
    <w:rsid w:val="00095D02"/>
    <w:rsid w:val="000C7E0F"/>
    <w:rsid w:val="00111ACF"/>
    <w:rsid w:val="00126C60"/>
    <w:rsid w:val="00130E85"/>
    <w:rsid w:val="00132A5B"/>
    <w:rsid w:val="00146B6E"/>
    <w:rsid w:val="001744CB"/>
    <w:rsid w:val="0019422C"/>
    <w:rsid w:val="001B3D90"/>
    <w:rsid w:val="00215E16"/>
    <w:rsid w:val="00232005"/>
    <w:rsid w:val="00263435"/>
    <w:rsid w:val="002740BC"/>
    <w:rsid w:val="003325A4"/>
    <w:rsid w:val="00337392"/>
    <w:rsid w:val="003560C5"/>
    <w:rsid w:val="00393814"/>
    <w:rsid w:val="003B7125"/>
    <w:rsid w:val="00406404"/>
    <w:rsid w:val="00416D8F"/>
    <w:rsid w:val="0043486C"/>
    <w:rsid w:val="0049103C"/>
    <w:rsid w:val="004E40D6"/>
    <w:rsid w:val="004F4244"/>
    <w:rsid w:val="005257FB"/>
    <w:rsid w:val="0052749A"/>
    <w:rsid w:val="00532B3C"/>
    <w:rsid w:val="0053754B"/>
    <w:rsid w:val="00537926"/>
    <w:rsid w:val="00567544"/>
    <w:rsid w:val="005723CA"/>
    <w:rsid w:val="005820D0"/>
    <w:rsid w:val="005877C4"/>
    <w:rsid w:val="005B6292"/>
    <w:rsid w:val="005D0970"/>
    <w:rsid w:val="00624AA9"/>
    <w:rsid w:val="00626746"/>
    <w:rsid w:val="00630442"/>
    <w:rsid w:val="00644305"/>
    <w:rsid w:val="00652FE0"/>
    <w:rsid w:val="0068194E"/>
    <w:rsid w:val="006A38FF"/>
    <w:rsid w:val="006C42E5"/>
    <w:rsid w:val="006C7631"/>
    <w:rsid w:val="006D2BE2"/>
    <w:rsid w:val="006D701A"/>
    <w:rsid w:val="006F350D"/>
    <w:rsid w:val="007000BD"/>
    <w:rsid w:val="00741054"/>
    <w:rsid w:val="007505C6"/>
    <w:rsid w:val="00761AAC"/>
    <w:rsid w:val="007D555D"/>
    <w:rsid w:val="0080234E"/>
    <w:rsid w:val="008052FA"/>
    <w:rsid w:val="00824434"/>
    <w:rsid w:val="00835186"/>
    <w:rsid w:val="0084105D"/>
    <w:rsid w:val="00856AD9"/>
    <w:rsid w:val="00863EAD"/>
    <w:rsid w:val="008B1609"/>
    <w:rsid w:val="008B3BB3"/>
    <w:rsid w:val="008E6419"/>
    <w:rsid w:val="00947830"/>
    <w:rsid w:val="00951A56"/>
    <w:rsid w:val="009613E4"/>
    <w:rsid w:val="00967B89"/>
    <w:rsid w:val="009F09AF"/>
    <w:rsid w:val="00A72343"/>
    <w:rsid w:val="00A87EDC"/>
    <w:rsid w:val="00AD0A32"/>
    <w:rsid w:val="00AD3A74"/>
    <w:rsid w:val="00AF6300"/>
    <w:rsid w:val="00B114D8"/>
    <w:rsid w:val="00B30916"/>
    <w:rsid w:val="00BE7081"/>
    <w:rsid w:val="00C20F3C"/>
    <w:rsid w:val="00C30865"/>
    <w:rsid w:val="00C36F25"/>
    <w:rsid w:val="00C373D7"/>
    <w:rsid w:val="00C52522"/>
    <w:rsid w:val="00CA1BA3"/>
    <w:rsid w:val="00CB3D3A"/>
    <w:rsid w:val="00D0258C"/>
    <w:rsid w:val="00D231FB"/>
    <w:rsid w:val="00D84B05"/>
    <w:rsid w:val="00DB2132"/>
    <w:rsid w:val="00DC10D7"/>
    <w:rsid w:val="00DF32CF"/>
    <w:rsid w:val="00DF7EF8"/>
    <w:rsid w:val="00E42C2F"/>
    <w:rsid w:val="00E52745"/>
    <w:rsid w:val="00E6576A"/>
    <w:rsid w:val="00E75455"/>
    <w:rsid w:val="00EB0E36"/>
    <w:rsid w:val="00EB5599"/>
    <w:rsid w:val="00EF02DA"/>
    <w:rsid w:val="00F41557"/>
    <w:rsid w:val="00F53C8C"/>
    <w:rsid w:val="00F56DB3"/>
    <w:rsid w:val="00F803C4"/>
    <w:rsid w:val="00FC61FA"/>
    <w:rsid w:val="00FF2D4F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650" w:hanging="31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52"/>
      <w:ind w:left="215" w:right="-5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21"/>
      <w:ind w:left="215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935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3086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42E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D8F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E7081"/>
    <w:rPr>
      <w:b/>
      <w:bCs/>
    </w:rPr>
  </w:style>
  <w:style w:type="table" w:styleId="Grigliatabella">
    <w:name w:val="Table Grid"/>
    <w:basedOn w:val="Tabellanormale"/>
    <w:uiPriority w:val="59"/>
    <w:rsid w:val="00DC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0E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E8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30E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E85"/>
    <w:rPr>
      <w:rFonts w:ascii="Calibri" w:eastAsia="Calibri" w:hAnsi="Calibri" w:cs="Calibri"/>
    </w:rPr>
  </w:style>
  <w:style w:type="character" w:styleId="Enfasicorsivo">
    <w:name w:val="Emphasis"/>
    <w:basedOn w:val="Carpredefinitoparagrafo"/>
    <w:uiPriority w:val="20"/>
    <w:qFormat/>
    <w:rsid w:val="00146B6E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1BA3"/>
    <w:rPr>
      <w:rFonts w:ascii="Calibri" w:eastAsia="Calibri" w:hAnsi="Calibri" w:cs="Calibri"/>
    </w:rPr>
  </w:style>
  <w:style w:type="paragraph" w:customStyle="1" w:styleId="western">
    <w:name w:val="western"/>
    <w:basedOn w:val="Normale"/>
    <w:rsid w:val="00132A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650" w:hanging="31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52"/>
      <w:ind w:left="215" w:right="-5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21"/>
      <w:ind w:left="215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935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3086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42E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D8F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E7081"/>
    <w:rPr>
      <w:b/>
      <w:bCs/>
    </w:rPr>
  </w:style>
  <w:style w:type="table" w:styleId="Grigliatabella">
    <w:name w:val="Table Grid"/>
    <w:basedOn w:val="Tabellanormale"/>
    <w:uiPriority w:val="59"/>
    <w:rsid w:val="00DC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0E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E8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30E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E85"/>
    <w:rPr>
      <w:rFonts w:ascii="Calibri" w:eastAsia="Calibri" w:hAnsi="Calibri" w:cs="Calibri"/>
    </w:rPr>
  </w:style>
  <w:style w:type="character" w:styleId="Enfasicorsivo">
    <w:name w:val="Emphasis"/>
    <w:basedOn w:val="Carpredefinitoparagrafo"/>
    <w:uiPriority w:val="20"/>
    <w:qFormat/>
    <w:rsid w:val="00146B6E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1BA3"/>
    <w:rPr>
      <w:rFonts w:ascii="Calibri" w:eastAsia="Calibri" w:hAnsi="Calibri" w:cs="Calibri"/>
    </w:rPr>
  </w:style>
  <w:style w:type="paragraph" w:customStyle="1" w:styleId="western">
    <w:name w:val="western"/>
    <w:basedOn w:val="Normale"/>
    <w:rsid w:val="00132A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mune.sillanogiuncugnano@postacert.toscana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rfagnanaidentitaememoria.it/?page_id=30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jm26vs9rzJAhVDvBQKHYcnAcoQjRwIBw&amp;url=http://www.garfagnanaidentitaememoria.it/?page_id=300&amp;bvm=bv.108538919,d.d24&amp;psig=AFQjCNHU6UGcpP8L6dHU9u-qzPGOazbYTg&amp;ust=1449137185453465" TargetMode="External"/><Relationship Id="rId5" Type="http://schemas.openxmlformats.org/officeDocument/2006/relationships/image" Target="http://www.garfagnanaidentitaememoria.it/wp-content/uploads/2012/02/Giuncugnano-184x300.jpg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8DA99-FFF5-498D-9AD1-0CF940DD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</vt:lpstr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</dc:title>
  <dc:creator>Comune di Sillano</dc:creator>
  <cp:lastModifiedBy>Giacomina</cp:lastModifiedBy>
  <cp:revision>4</cp:revision>
  <cp:lastPrinted>2021-08-19T07:32:00Z</cp:lastPrinted>
  <dcterms:created xsi:type="dcterms:W3CDTF">2021-08-19T09:06:00Z</dcterms:created>
  <dcterms:modified xsi:type="dcterms:W3CDTF">2021-08-19T11:17:00Z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2017-01-14T00:00:00Z</vt:filetime>
  </property>
</Properties>
</file>